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067" w:rsidRPr="00CA1067" w:rsidRDefault="00CA1067" w:rsidP="00CA1067">
      <w:pPr>
        <w:keepNext/>
        <w:keepLines/>
        <w:spacing w:before="120" w:after="0" w:line="240" w:lineRule="auto"/>
        <w:ind w:left="709" w:hanging="709"/>
        <w:jc w:val="both"/>
        <w:outlineLvl w:val="2"/>
        <w:rPr>
          <w:rFonts w:ascii="Calibri" w:eastAsia="Times New Roman" w:hAnsi="Calibri" w:cs="Calibri"/>
          <w:b/>
          <w:bCs/>
          <w:color w:val="5B9BD5"/>
          <w:sz w:val="20"/>
          <w:szCs w:val="20"/>
        </w:rPr>
      </w:pPr>
      <w:bookmarkStart w:id="0" w:name="_Toc526781297"/>
      <w:bookmarkStart w:id="1" w:name="_GoBack"/>
      <w:bookmarkEnd w:id="1"/>
      <w:r w:rsidRPr="00CA1067">
        <w:rPr>
          <w:rFonts w:ascii="Calibri" w:eastAsia="Times New Roman" w:hAnsi="Calibri" w:cs="Calibri"/>
          <w:b/>
          <w:bCs/>
          <w:color w:val="5B9BD5"/>
          <w:sz w:val="20"/>
          <w:szCs w:val="20"/>
        </w:rPr>
        <w:t>T4411</w:t>
      </w:r>
      <w:r w:rsidRPr="00CA1067">
        <w:rPr>
          <w:rFonts w:ascii="Calibri" w:eastAsia="Times New Roman" w:hAnsi="Calibri" w:cs="Calibri"/>
          <w:b/>
          <w:bCs/>
          <w:color w:val="5B9BD5"/>
          <w:sz w:val="20"/>
          <w:szCs w:val="20"/>
        </w:rPr>
        <w:tab/>
        <w:t>Αριθμός Σχεδίων Δράσης, Συστημάτων, Εργαλείων κ.λπ. που εκπονούνται / εφαρμόζονται</w:t>
      </w:r>
      <w:bookmarkEnd w:id="0"/>
    </w:p>
    <w:p w:rsidR="00CA1067" w:rsidRPr="00CA1067" w:rsidRDefault="00CA1067" w:rsidP="00CA1067">
      <w:pPr>
        <w:spacing w:before="120" w:after="0" w:line="240" w:lineRule="auto"/>
        <w:jc w:val="both"/>
        <w:rPr>
          <w:rFonts w:ascii="Calibri" w:eastAsia="Calibri" w:hAnsi="Calibri" w:cs="Calibri"/>
          <w:sz w:val="20"/>
          <w:szCs w:val="20"/>
          <w:u w:val="single"/>
        </w:rPr>
      </w:pPr>
      <w:r w:rsidRPr="00CA1067">
        <w:rPr>
          <w:rFonts w:ascii="Calibri" w:eastAsia="Calibri" w:hAnsi="Calibri" w:cs="Calibri"/>
          <w:sz w:val="20"/>
          <w:szCs w:val="20"/>
          <w:u w:val="single"/>
        </w:rPr>
        <w:t xml:space="preserve">Τρόπος Υπολογισμού </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lang w:val="en-US"/>
        </w:rPr>
        <w:t>O</w:t>
      </w:r>
      <w:r w:rsidRPr="00CA1067">
        <w:rPr>
          <w:rFonts w:ascii="Calibri" w:eastAsia="Calibri" w:hAnsi="Calibri" w:cs="Calibri"/>
          <w:sz w:val="20"/>
          <w:szCs w:val="20"/>
        </w:rPr>
        <w:t xml:space="preserve"> δείκτης ορίζεται ως το πλήθος των Σχεδίων Δράσης, Συστημάτων, Εργαλείων που υποστηρίζουν:</w:t>
      </w:r>
    </w:p>
    <w:p w:rsidR="00CA1067" w:rsidRPr="00CA1067" w:rsidRDefault="00CA1067" w:rsidP="00CA1067">
      <w:pPr>
        <w:numPr>
          <w:ilvl w:val="0"/>
          <w:numId w:val="5"/>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την εφαρμογή μέτρων σε </w:t>
      </w:r>
      <w:proofErr w:type="spellStart"/>
      <w:r w:rsidRPr="00CA1067">
        <w:rPr>
          <w:rFonts w:ascii="Calibri" w:eastAsia="Calibri" w:hAnsi="Calibri" w:cs="Calibri"/>
          <w:sz w:val="20"/>
          <w:szCs w:val="20"/>
        </w:rPr>
        <w:t>χωροθετημένες</w:t>
      </w:r>
      <w:proofErr w:type="spellEnd"/>
      <w:r w:rsidRPr="00CA1067">
        <w:rPr>
          <w:rFonts w:ascii="Calibri" w:eastAsia="Calibri" w:hAnsi="Calibri" w:cs="Calibri"/>
          <w:sz w:val="20"/>
          <w:szCs w:val="20"/>
        </w:rPr>
        <w:t xml:space="preserve"> περιοχές, οικοσυστήματα, περιοχές </w:t>
      </w:r>
      <w:proofErr w:type="spellStart"/>
      <w:r w:rsidRPr="00CA1067">
        <w:rPr>
          <w:rFonts w:ascii="Calibri" w:eastAsia="Calibri" w:hAnsi="Calibri" w:cs="Calibri"/>
          <w:sz w:val="20"/>
          <w:szCs w:val="20"/>
        </w:rPr>
        <w:t>Natura</w:t>
      </w:r>
      <w:proofErr w:type="spellEnd"/>
      <w:r w:rsidRPr="00CA1067">
        <w:rPr>
          <w:rFonts w:ascii="Calibri" w:eastAsia="Calibri" w:hAnsi="Calibri" w:cs="Calibri"/>
          <w:sz w:val="20"/>
          <w:szCs w:val="20"/>
        </w:rPr>
        <w:t xml:space="preserve">, υδατικά σώματα, κλπ  </w:t>
      </w:r>
    </w:p>
    <w:p w:rsidR="00CA1067" w:rsidRPr="00CA1067" w:rsidRDefault="00CA1067" w:rsidP="00CA1067">
      <w:pPr>
        <w:numPr>
          <w:ilvl w:val="0"/>
          <w:numId w:val="5"/>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την εφαρμογή και εξειδίκευση πολιτικής σε εθνικό επίπεδο (εθνικά σχέδια, πρωτοκόλλα, πλαίσια εφαρμογής, κλπ)  </w:t>
      </w:r>
    </w:p>
    <w:p w:rsidR="00CA1067" w:rsidRPr="00CA1067" w:rsidRDefault="00CA1067" w:rsidP="00CA1067">
      <w:pPr>
        <w:numPr>
          <w:ilvl w:val="0"/>
          <w:numId w:val="5"/>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την ανάπτυξη συστημάτων καταγραφής και παρακολούθησης σε εθνικό επίπεδο καθώς και βάσεων δεδομένων, μητρώων, κλπ </w:t>
      </w:r>
    </w:p>
    <w:p w:rsidR="00CA1067" w:rsidRPr="00CA1067" w:rsidRDefault="00CA1067" w:rsidP="00CA1067">
      <w:pPr>
        <w:numPr>
          <w:ilvl w:val="0"/>
          <w:numId w:val="5"/>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την υποστήριξη τομεακών ή κλαδικών πολιτικών στον τομέα της χωροταξίας</w:t>
      </w:r>
    </w:p>
    <w:p w:rsidR="00CA1067" w:rsidRPr="00CA1067" w:rsidRDefault="00CA1067" w:rsidP="00CA1067">
      <w:pPr>
        <w:numPr>
          <w:ilvl w:val="0"/>
          <w:numId w:val="5"/>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την ανάπτυξη ειδικών σχεδίων για την εφαρμογή πολιτικών στον τομέα της προστασίας και διαχείρισης του φυσικού και ανθρωπογενούς περιβάλλοντος (ρύπανση, ατμόσφαιρα, θόρυβος, δόμηση, κλπ). </w:t>
      </w:r>
    </w:p>
    <w:p w:rsidR="00CA1067" w:rsidRPr="00CA1067" w:rsidRDefault="00CA1067" w:rsidP="00CA1067">
      <w:pPr>
        <w:numPr>
          <w:ilvl w:val="0"/>
          <w:numId w:val="1"/>
        </w:numPr>
        <w:spacing w:before="120" w:after="0" w:line="240" w:lineRule="auto"/>
        <w:rPr>
          <w:rFonts w:ascii="Calibri" w:eastAsia="Calibri" w:hAnsi="Calibri" w:cs="Calibri"/>
          <w:i/>
          <w:sz w:val="20"/>
          <w:szCs w:val="20"/>
        </w:rPr>
      </w:pPr>
      <w:proofErr w:type="spellStart"/>
      <w:r w:rsidRPr="00CA1067">
        <w:rPr>
          <w:rFonts w:ascii="Calibri" w:eastAsia="Calibri" w:hAnsi="Calibri" w:cs="Calibri"/>
          <w:i/>
          <w:sz w:val="20"/>
          <w:szCs w:val="20"/>
        </w:rPr>
        <w:t>Επικαιροποιήσεις</w:t>
      </w:r>
      <w:proofErr w:type="spellEnd"/>
      <w:r w:rsidRPr="00CA1067">
        <w:rPr>
          <w:rFonts w:ascii="Calibri" w:eastAsia="Calibri" w:hAnsi="Calibri" w:cs="Calibri"/>
          <w:i/>
          <w:sz w:val="20"/>
          <w:szCs w:val="20"/>
        </w:rPr>
        <w:t xml:space="preserve"> Διαχειριστικών Σχεδίων Λεκανών Απορροής </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Για την επίτευξη της καλής κατάστασης των υδάτων απαιτείται η κατάρτιση και εφαρμογή Σχεδίων Διαχείρισης σε επίπεδο Λεκάνης Απορροής Ποταμού. Τα Σχέδια Διαχείρισης περιγράφονται αναλυτικά στο Άρθρο 13 και στο Παράρτημα VII της Οδηγίας 2000/60/ΕΚ και περιλαμβάνουν, μεταξύ άλλων, Προγράμματα Μέτρων για την προστασία και αποκατάσταση των υδάτων, σύμφωνα με το Άρθρο 11 και το Παράρτημα VI της Οδηγίας.</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Τα Σχέδια εκπονούνται κατ’ αντιστοιχία με τα υδατικά διαμερίσματα της χώρας, τα οποία δεν </w:t>
      </w:r>
      <w:proofErr w:type="spellStart"/>
      <w:r w:rsidRPr="00CA1067">
        <w:rPr>
          <w:rFonts w:ascii="Calibri" w:eastAsia="Calibri" w:hAnsi="Calibri" w:cs="Calibri"/>
          <w:sz w:val="20"/>
          <w:szCs w:val="20"/>
        </w:rPr>
        <w:t>χωροθετούνται</w:t>
      </w:r>
      <w:proofErr w:type="spellEnd"/>
      <w:r w:rsidRPr="00CA1067">
        <w:rPr>
          <w:rFonts w:ascii="Calibri" w:eastAsia="Calibri" w:hAnsi="Calibri" w:cs="Calibri"/>
          <w:sz w:val="20"/>
          <w:szCs w:val="20"/>
        </w:rPr>
        <w:t xml:space="preserve"> σε συγκριμένες </w:t>
      </w:r>
      <w:proofErr w:type="spellStart"/>
      <w:r w:rsidRPr="00CA1067">
        <w:rPr>
          <w:rFonts w:ascii="Calibri" w:eastAsia="Calibri" w:hAnsi="Calibri" w:cs="Calibri"/>
          <w:sz w:val="20"/>
          <w:szCs w:val="20"/>
        </w:rPr>
        <w:t>αυτοδιοικητικές</w:t>
      </w:r>
      <w:proofErr w:type="spellEnd"/>
      <w:r w:rsidRPr="00CA1067">
        <w:rPr>
          <w:rFonts w:ascii="Calibri" w:eastAsia="Calibri" w:hAnsi="Calibri" w:cs="Calibri"/>
          <w:sz w:val="20"/>
          <w:szCs w:val="20"/>
        </w:rPr>
        <w:t xml:space="preserve"> περιφέρειες με αντιστοιχία 1-1, γεγονός που οδηγεί στην ανάπτυξη μεθοδολογίας για </w:t>
      </w:r>
      <w:proofErr w:type="spellStart"/>
      <w:r w:rsidRPr="00CA1067">
        <w:rPr>
          <w:rFonts w:ascii="Calibri" w:eastAsia="Calibri" w:hAnsi="Calibri" w:cs="Calibri"/>
          <w:sz w:val="20"/>
          <w:szCs w:val="20"/>
        </w:rPr>
        <w:t>αντιστοίχισή</w:t>
      </w:r>
      <w:proofErr w:type="spellEnd"/>
      <w:r w:rsidRPr="00CA1067">
        <w:rPr>
          <w:rFonts w:ascii="Calibri" w:eastAsia="Calibri" w:hAnsi="Calibri" w:cs="Calibri"/>
          <w:sz w:val="20"/>
          <w:szCs w:val="20"/>
        </w:rPr>
        <w:t xml:space="preserve"> τους με τις 13 Περιφέρειες της χώρας (κατηγορίες περιφερειών ΕΤΠΑ) ώστε να </w:t>
      </w:r>
      <w:proofErr w:type="spellStart"/>
      <w:r w:rsidRPr="00CA1067">
        <w:rPr>
          <w:rFonts w:ascii="Calibri" w:eastAsia="Calibri" w:hAnsi="Calibri" w:cs="Calibri"/>
          <w:sz w:val="20"/>
          <w:szCs w:val="20"/>
        </w:rPr>
        <w:t>στοχοθετηθεί</w:t>
      </w:r>
      <w:proofErr w:type="spellEnd"/>
      <w:r w:rsidRPr="00CA1067">
        <w:rPr>
          <w:rFonts w:ascii="Calibri" w:eastAsia="Calibri" w:hAnsi="Calibri" w:cs="Calibri"/>
          <w:sz w:val="20"/>
          <w:szCs w:val="20"/>
        </w:rPr>
        <w:t xml:space="preserve"> ο δείκτης Τ4411. Για την αντιστοίχηση πραγματοποιείται ταυτοποίηση των επιμέρους χωρικών περιοχών/τμημάτων υδατικών διαμερισμάτων που καλύπτουν οι σχετικές μελέτες και ομαδοποίησή τους εκ νέου σε επίπεδο </w:t>
      </w:r>
      <w:proofErr w:type="spellStart"/>
      <w:r w:rsidRPr="00CA1067">
        <w:rPr>
          <w:rFonts w:ascii="Calibri" w:eastAsia="Calibri" w:hAnsi="Calibri" w:cs="Calibri"/>
          <w:sz w:val="20"/>
          <w:szCs w:val="20"/>
        </w:rPr>
        <w:t>αυτοδιοικητικής</w:t>
      </w:r>
      <w:proofErr w:type="spellEnd"/>
      <w:r w:rsidRPr="00CA1067">
        <w:rPr>
          <w:rFonts w:ascii="Calibri" w:eastAsia="Calibri" w:hAnsi="Calibri" w:cs="Calibri"/>
          <w:sz w:val="20"/>
          <w:szCs w:val="20"/>
        </w:rPr>
        <w:t xml:space="preserve"> περιφέρειας. Η προσέγγιση οδηγεί στην ακόλουθη κατανομή: </w:t>
      </w:r>
    </w:p>
    <w:tbl>
      <w:tblPr>
        <w:tblStyle w:val="a3"/>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14"/>
        <w:gridCol w:w="2613"/>
        <w:gridCol w:w="2566"/>
      </w:tblGrid>
      <w:tr w:rsidR="00CA1067" w:rsidRPr="00CA1067" w:rsidTr="00682153">
        <w:trPr>
          <w:tblHeader/>
          <w:jc w:val="center"/>
        </w:trPr>
        <w:tc>
          <w:tcPr>
            <w:tcW w:w="0" w:type="auto"/>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rPr>
              <w:t xml:space="preserve"> </w:t>
            </w:r>
            <w:r w:rsidRPr="00CA1067">
              <w:rPr>
                <w:rFonts w:ascii="Calibri" w:eastAsia="Calibri" w:hAnsi="Calibri" w:cs="Calibri"/>
                <w:b/>
                <w:sz w:val="20"/>
                <w:szCs w:val="20"/>
              </w:rPr>
              <w:t>ΑΠ</w:t>
            </w:r>
          </w:p>
        </w:tc>
        <w:tc>
          <w:tcPr>
            <w:tcW w:w="0" w:type="auto"/>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Περιφέρεια</w:t>
            </w:r>
          </w:p>
        </w:tc>
        <w:tc>
          <w:tcPr>
            <w:tcW w:w="0" w:type="auto"/>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Τ4411</w:t>
            </w:r>
          </w:p>
        </w:tc>
      </w:tr>
      <w:tr w:rsidR="00CA1067" w:rsidRPr="00CA1067" w:rsidTr="00682153">
        <w:trPr>
          <w:jc w:val="center"/>
        </w:trPr>
        <w:tc>
          <w:tcPr>
            <w:tcW w:w="0" w:type="auto"/>
            <w:vMerge w:val="restart"/>
          </w:tcPr>
          <w:p w:rsidR="00CA1067" w:rsidRPr="00CA1067" w:rsidRDefault="00CA1067" w:rsidP="00CA1067">
            <w:pPr>
              <w:rPr>
                <w:rFonts w:ascii="Calibri" w:eastAsia="Calibri" w:hAnsi="Calibri" w:cs="Calibri"/>
                <w:sz w:val="20"/>
                <w:szCs w:val="20"/>
              </w:rPr>
            </w:pPr>
            <w:r w:rsidRPr="00CA1067">
              <w:rPr>
                <w:rFonts w:ascii="Calibri" w:eastAsia="Calibri" w:hAnsi="Calibri" w:cs="Calibri"/>
                <w:b/>
                <w:sz w:val="20"/>
                <w:szCs w:val="20"/>
              </w:rPr>
              <w:t>12</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Ιονίων Νήσων</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Αττικής</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Β. Αιγαίου</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 xml:space="preserve">0 </w:t>
            </w:r>
            <w:r w:rsidRPr="00CA1067">
              <w:rPr>
                <w:rFonts w:ascii="Calibri" w:eastAsia="Calibri" w:hAnsi="Calibri" w:cs="Calibri"/>
                <w:i/>
                <w:sz w:val="18"/>
                <w:szCs w:val="18"/>
              </w:rPr>
              <w:t>(καλύπτεται από το Ν. Αιγαίο)</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proofErr w:type="spellStart"/>
            <w:r w:rsidRPr="00CA1067">
              <w:rPr>
                <w:rFonts w:ascii="Calibri" w:eastAsia="Calibri" w:hAnsi="Calibri" w:cs="Calibri"/>
                <w:sz w:val="20"/>
                <w:szCs w:val="20"/>
              </w:rPr>
              <w:t>Δυτ</w:t>
            </w:r>
            <w:proofErr w:type="spellEnd"/>
            <w:r w:rsidRPr="00CA1067">
              <w:rPr>
                <w:rFonts w:ascii="Calibri" w:eastAsia="Calibri" w:hAnsi="Calibri" w:cs="Calibri"/>
                <w:sz w:val="20"/>
                <w:szCs w:val="20"/>
              </w:rPr>
              <w:t>. Ελλάδας</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proofErr w:type="spellStart"/>
            <w:r w:rsidRPr="00CA1067">
              <w:rPr>
                <w:rFonts w:ascii="Calibri" w:eastAsia="Calibri" w:hAnsi="Calibri" w:cs="Calibri"/>
                <w:sz w:val="20"/>
                <w:szCs w:val="20"/>
              </w:rPr>
              <w:t>Δυτ</w:t>
            </w:r>
            <w:proofErr w:type="spellEnd"/>
            <w:r w:rsidRPr="00CA1067">
              <w:rPr>
                <w:rFonts w:ascii="Calibri" w:eastAsia="Calibri" w:hAnsi="Calibri" w:cs="Calibri"/>
                <w:sz w:val="20"/>
                <w:szCs w:val="20"/>
              </w:rPr>
              <w:t>. Μακεδονίας</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Πελοποννήσου</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3</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Θεσσαλίας</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Κρήτης</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Ηπείρου</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proofErr w:type="spellStart"/>
            <w:r w:rsidRPr="00CA1067">
              <w:rPr>
                <w:rFonts w:ascii="Calibri" w:eastAsia="Calibri" w:hAnsi="Calibri" w:cs="Calibri"/>
                <w:sz w:val="20"/>
                <w:szCs w:val="20"/>
              </w:rPr>
              <w:t>Κεντρ</w:t>
            </w:r>
            <w:proofErr w:type="spellEnd"/>
            <w:r w:rsidRPr="00CA1067">
              <w:rPr>
                <w:rFonts w:ascii="Calibri" w:eastAsia="Calibri" w:hAnsi="Calibri" w:cs="Calibri"/>
                <w:sz w:val="20"/>
                <w:szCs w:val="20"/>
              </w:rPr>
              <w:t>. Μακεδονίας</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Ανατολ. Μακεδονίας-Θράκης</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jc w:val="right"/>
              <w:rPr>
                <w:rFonts w:ascii="Calibri" w:eastAsia="Calibri" w:hAnsi="Calibri" w:cs="Calibri"/>
                <w:b/>
                <w:sz w:val="20"/>
                <w:szCs w:val="20"/>
              </w:rPr>
            </w:pPr>
            <w:r w:rsidRPr="00CA1067">
              <w:rPr>
                <w:rFonts w:ascii="Calibri" w:eastAsia="Calibri" w:hAnsi="Calibri" w:cs="Calibri"/>
                <w:b/>
                <w:sz w:val="20"/>
                <w:szCs w:val="20"/>
              </w:rPr>
              <w:t>ΣΥΝΟΛΟ</w:t>
            </w:r>
          </w:p>
        </w:tc>
        <w:tc>
          <w:tcPr>
            <w:tcW w:w="0" w:type="auto"/>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12</w:t>
            </w:r>
          </w:p>
        </w:tc>
      </w:tr>
      <w:tr w:rsidR="00CA1067" w:rsidRPr="00CA1067" w:rsidTr="00682153">
        <w:trPr>
          <w:jc w:val="center"/>
        </w:trPr>
        <w:tc>
          <w:tcPr>
            <w:tcW w:w="0" w:type="auto"/>
            <w:vMerge w:val="restart"/>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13</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Στερεάς Ελλάδας</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rPr>
                <w:rFonts w:ascii="Calibri" w:eastAsia="Calibri" w:hAnsi="Calibri" w:cs="Calibri"/>
                <w:b/>
                <w:sz w:val="20"/>
                <w:szCs w:val="20"/>
              </w:rPr>
            </w:pPr>
            <w:proofErr w:type="spellStart"/>
            <w:r w:rsidRPr="00CA1067">
              <w:rPr>
                <w:rFonts w:ascii="Calibri" w:eastAsia="Calibri" w:hAnsi="Calibri" w:cs="Calibri"/>
                <w:sz w:val="20"/>
                <w:szCs w:val="20"/>
              </w:rPr>
              <w:t>Νοτ</w:t>
            </w:r>
            <w:proofErr w:type="spellEnd"/>
            <w:r w:rsidRPr="00CA1067">
              <w:rPr>
                <w:rFonts w:ascii="Calibri" w:eastAsia="Calibri" w:hAnsi="Calibri" w:cs="Calibri"/>
                <w:sz w:val="20"/>
                <w:szCs w:val="20"/>
              </w:rPr>
              <w:t>. Αιγαίου</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0" w:type="auto"/>
            <w:vMerge/>
          </w:tcPr>
          <w:p w:rsidR="00CA1067" w:rsidRPr="00CA1067" w:rsidRDefault="00CA1067" w:rsidP="00CA1067">
            <w:pPr>
              <w:rPr>
                <w:rFonts w:ascii="Calibri" w:eastAsia="Calibri" w:hAnsi="Calibri" w:cs="Calibri"/>
                <w:sz w:val="20"/>
                <w:szCs w:val="20"/>
              </w:rPr>
            </w:pPr>
          </w:p>
        </w:tc>
        <w:tc>
          <w:tcPr>
            <w:tcW w:w="0" w:type="auto"/>
          </w:tcPr>
          <w:p w:rsidR="00CA1067" w:rsidRPr="00CA1067" w:rsidRDefault="00CA1067" w:rsidP="00CA1067">
            <w:pPr>
              <w:jc w:val="right"/>
              <w:rPr>
                <w:rFonts w:ascii="Calibri" w:eastAsia="Calibri" w:hAnsi="Calibri" w:cs="Calibri"/>
                <w:sz w:val="20"/>
                <w:szCs w:val="20"/>
              </w:rPr>
            </w:pPr>
            <w:r w:rsidRPr="00CA1067">
              <w:rPr>
                <w:rFonts w:ascii="Calibri" w:eastAsia="Calibri" w:hAnsi="Calibri" w:cs="Calibri"/>
                <w:b/>
                <w:sz w:val="20"/>
                <w:szCs w:val="20"/>
              </w:rPr>
              <w:t>ΣΥΝΟΛΟ</w:t>
            </w:r>
          </w:p>
        </w:tc>
        <w:tc>
          <w:tcPr>
            <w:tcW w:w="0" w:type="auto"/>
          </w:tcPr>
          <w:p w:rsidR="00CA1067" w:rsidRPr="00CA1067" w:rsidRDefault="00CA1067" w:rsidP="00CA1067">
            <w:pPr>
              <w:rPr>
                <w:rFonts w:ascii="Calibri" w:eastAsia="Calibri" w:hAnsi="Calibri" w:cs="Calibri"/>
                <w:sz w:val="20"/>
                <w:szCs w:val="20"/>
              </w:rPr>
            </w:pPr>
            <w:r w:rsidRPr="00CA1067">
              <w:rPr>
                <w:rFonts w:ascii="Calibri" w:eastAsia="Calibri" w:hAnsi="Calibri" w:cs="Calibri"/>
                <w:b/>
                <w:sz w:val="20"/>
                <w:szCs w:val="20"/>
              </w:rPr>
              <w:t>2</w:t>
            </w:r>
          </w:p>
        </w:tc>
      </w:tr>
    </w:tbl>
    <w:p w:rsidR="00CA1067" w:rsidRPr="00CA1067" w:rsidRDefault="00CA1067" w:rsidP="00CA1067">
      <w:pPr>
        <w:spacing w:before="120" w:after="0" w:line="240" w:lineRule="auto"/>
        <w:jc w:val="both"/>
        <w:rPr>
          <w:rFonts w:ascii="Calibri" w:eastAsia="Calibri" w:hAnsi="Calibri" w:cs="Calibri"/>
        </w:rPr>
      </w:pPr>
    </w:p>
    <w:p w:rsidR="00CA1067" w:rsidRPr="00CA1067" w:rsidRDefault="00CA1067" w:rsidP="00CA1067">
      <w:pPr>
        <w:numPr>
          <w:ilvl w:val="0"/>
          <w:numId w:val="1"/>
        </w:numPr>
        <w:spacing w:before="120" w:after="0" w:line="240" w:lineRule="auto"/>
        <w:jc w:val="both"/>
        <w:rPr>
          <w:rFonts w:ascii="Calibri" w:eastAsia="Calibri" w:hAnsi="Calibri" w:cs="Calibri"/>
          <w:i/>
          <w:sz w:val="20"/>
          <w:szCs w:val="20"/>
        </w:rPr>
      </w:pPr>
      <w:r w:rsidRPr="00CA1067">
        <w:rPr>
          <w:rFonts w:ascii="Calibri" w:eastAsia="Calibri" w:hAnsi="Calibri" w:cs="Calibri"/>
          <w:i/>
          <w:sz w:val="20"/>
          <w:szCs w:val="20"/>
        </w:rPr>
        <w:t xml:space="preserve">Σύνταξη ΕΠΜ, Ειδικών Εκθέσεων και Σχεδίων Διαχείρισης για περιοχές του Δικτύου </w:t>
      </w:r>
      <w:proofErr w:type="spellStart"/>
      <w:r w:rsidRPr="00CA1067">
        <w:rPr>
          <w:rFonts w:ascii="Calibri" w:eastAsia="Calibri" w:hAnsi="Calibri" w:cs="Calibri"/>
          <w:i/>
          <w:sz w:val="20"/>
          <w:szCs w:val="20"/>
        </w:rPr>
        <w:t>Natura</w:t>
      </w:r>
      <w:proofErr w:type="spellEnd"/>
      <w:r w:rsidRPr="00CA1067">
        <w:rPr>
          <w:rFonts w:ascii="Calibri" w:eastAsia="Calibri" w:hAnsi="Calibri" w:cs="Calibri"/>
          <w:i/>
          <w:sz w:val="20"/>
          <w:szCs w:val="20"/>
        </w:rPr>
        <w:t xml:space="preserve"> 2000</w:t>
      </w:r>
    </w:p>
    <w:p w:rsidR="00CA1067" w:rsidRPr="00CA1067" w:rsidRDefault="00CA1067" w:rsidP="00CA1067">
      <w:pPr>
        <w:spacing w:before="120" w:after="0" w:line="240" w:lineRule="auto"/>
        <w:jc w:val="both"/>
        <w:rPr>
          <w:rFonts w:ascii="Calibri" w:eastAsia="Calibri" w:hAnsi="Calibri" w:cs="Times New Roman"/>
          <w:sz w:val="20"/>
          <w:szCs w:val="20"/>
        </w:rPr>
      </w:pPr>
      <w:r w:rsidRPr="00CA1067">
        <w:rPr>
          <w:rFonts w:ascii="Calibri" w:eastAsia="Calibri" w:hAnsi="Calibri" w:cs="Times New Roman"/>
          <w:sz w:val="20"/>
          <w:szCs w:val="20"/>
        </w:rPr>
        <w:t xml:space="preserve">Οι Ειδικές Περιβαλλοντικές Μελέτες (Ε.Π.Μ.) και τα Σχέδια Διαχείρισης αποτελούν τα κύρια θεσμοθετημένα εργαλεία ίδρυσης και διαχείρισης προστατευόμενων περιοχών. Ειδικότερα, υλοποιούνται 11 σχετικές μελέτες και εκπονούνται οι απαραίτητες Ειδικές Περιβαλλοντικές Μελέτες, </w:t>
      </w:r>
      <w:r w:rsidRPr="00CA1067">
        <w:rPr>
          <w:rFonts w:ascii="Calibri" w:eastAsia="Calibri" w:hAnsi="Calibri" w:cs="Times New Roman"/>
          <w:sz w:val="20"/>
          <w:szCs w:val="20"/>
        </w:rPr>
        <w:lastRenderedPageBreak/>
        <w:t xml:space="preserve">τα σχέδια Προεδρικών Διαταγμάτων και τα Σχέδια Διαχείρισης των περιοχών του δικτύου </w:t>
      </w:r>
      <w:proofErr w:type="spellStart"/>
      <w:r w:rsidRPr="00CA1067">
        <w:rPr>
          <w:rFonts w:ascii="Calibri" w:eastAsia="Calibri" w:hAnsi="Calibri" w:cs="Times New Roman"/>
          <w:sz w:val="20"/>
          <w:szCs w:val="20"/>
        </w:rPr>
        <w:t>Natura</w:t>
      </w:r>
      <w:proofErr w:type="spellEnd"/>
      <w:r w:rsidRPr="00CA1067">
        <w:rPr>
          <w:rFonts w:ascii="Calibri" w:eastAsia="Calibri" w:hAnsi="Calibri" w:cs="Times New Roman"/>
          <w:sz w:val="20"/>
          <w:szCs w:val="20"/>
        </w:rPr>
        <w:t xml:space="preserve"> 2000 της χώρας.</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Οι ΕΠΜ και τα Σχέδια Διαχείρισης εκπονούνται κατ’ αντιστοιχία με τις προστατευόμενες περιοχές της χώρας, οι οποίες δεν </w:t>
      </w:r>
      <w:proofErr w:type="spellStart"/>
      <w:r w:rsidRPr="00CA1067">
        <w:rPr>
          <w:rFonts w:ascii="Calibri" w:eastAsia="Calibri" w:hAnsi="Calibri" w:cs="Calibri"/>
          <w:sz w:val="20"/>
          <w:szCs w:val="20"/>
        </w:rPr>
        <w:t>χωροθετούνται</w:t>
      </w:r>
      <w:proofErr w:type="spellEnd"/>
      <w:r w:rsidRPr="00CA1067">
        <w:rPr>
          <w:rFonts w:ascii="Calibri" w:eastAsia="Calibri" w:hAnsi="Calibri" w:cs="Calibri"/>
          <w:sz w:val="20"/>
          <w:szCs w:val="20"/>
        </w:rPr>
        <w:t xml:space="preserve"> σε συγκριμένες </w:t>
      </w:r>
      <w:proofErr w:type="spellStart"/>
      <w:r w:rsidRPr="00CA1067">
        <w:rPr>
          <w:rFonts w:ascii="Calibri" w:eastAsia="Calibri" w:hAnsi="Calibri" w:cs="Calibri"/>
          <w:sz w:val="20"/>
          <w:szCs w:val="20"/>
        </w:rPr>
        <w:t>αυτοδιοικητικές</w:t>
      </w:r>
      <w:proofErr w:type="spellEnd"/>
      <w:r w:rsidRPr="00CA1067">
        <w:rPr>
          <w:rFonts w:ascii="Calibri" w:eastAsia="Calibri" w:hAnsi="Calibri" w:cs="Calibri"/>
          <w:sz w:val="20"/>
          <w:szCs w:val="20"/>
        </w:rPr>
        <w:t xml:space="preserve"> περιφέρειες με αντιστοιχία 1-1, γεγονός που οδηγεί στην ανάπτυξη μεθοδολογίας για </w:t>
      </w:r>
      <w:proofErr w:type="spellStart"/>
      <w:r w:rsidRPr="00CA1067">
        <w:rPr>
          <w:rFonts w:ascii="Calibri" w:eastAsia="Calibri" w:hAnsi="Calibri" w:cs="Calibri"/>
          <w:sz w:val="20"/>
          <w:szCs w:val="20"/>
        </w:rPr>
        <w:t>αντιστοίχισή</w:t>
      </w:r>
      <w:proofErr w:type="spellEnd"/>
      <w:r w:rsidRPr="00CA1067">
        <w:rPr>
          <w:rFonts w:ascii="Calibri" w:eastAsia="Calibri" w:hAnsi="Calibri" w:cs="Calibri"/>
          <w:sz w:val="20"/>
          <w:szCs w:val="20"/>
        </w:rPr>
        <w:t xml:space="preserve"> τους με τις 13 Περιφέρειες της χώρας (κατηγορίες περιφερειών ΕΤΠΑ) ώστε να </w:t>
      </w:r>
      <w:proofErr w:type="spellStart"/>
      <w:r w:rsidRPr="00CA1067">
        <w:rPr>
          <w:rFonts w:ascii="Calibri" w:eastAsia="Calibri" w:hAnsi="Calibri" w:cs="Calibri"/>
          <w:sz w:val="20"/>
          <w:szCs w:val="20"/>
        </w:rPr>
        <w:t>στοχοθετηθεί</w:t>
      </w:r>
      <w:proofErr w:type="spellEnd"/>
      <w:r w:rsidRPr="00CA1067">
        <w:rPr>
          <w:rFonts w:ascii="Calibri" w:eastAsia="Calibri" w:hAnsi="Calibri" w:cs="Calibri"/>
          <w:sz w:val="20"/>
          <w:szCs w:val="20"/>
        </w:rPr>
        <w:t xml:space="preserve"> ο δείκτης Τ4411. Για την αντιστοίχηση πραγματοποιείται ταυτοποίηση των επιμέρους χωρικών περιοχών/τμημάτων προστατευόμενων  περιοχών που καλύπτουν οι σχετικές μελέτες και ομαδοποίησή τους εκ νέου σε επίπεδο </w:t>
      </w:r>
      <w:proofErr w:type="spellStart"/>
      <w:r w:rsidRPr="00CA1067">
        <w:rPr>
          <w:rFonts w:ascii="Calibri" w:eastAsia="Calibri" w:hAnsi="Calibri" w:cs="Calibri"/>
          <w:sz w:val="20"/>
          <w:szCs w:val="20"/>
        </w:rPr>
        <w:t>αυτοδιοικητικής</w:t>
      </w:r>
      <w:proofErr w:type="spellEnd"/>
      <w:r w:rsidRPr="00CA1067">
        <w:rPr>
          <w:rFonts w:ascii="Calibri" w:eastAsia="Calibri" w:hAnsi="Calibri" w:cs="Calibri"/>
          <w:sz w:val="20"/>
          <w:szCs w:val="20"/>
        </w:rPr>
        <w:t xml:space="preserve"> περιφέρειας. Η προσέγγιση οδηγεί στην ακόλουθη κατανομή: </w:t>
      </w:r>
    </w:p>
    <w:tbl>
      <w:tblPr>
        <w:tblStyle w:val="a3"/>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59"/>
        <w:gridCol w:w="2835"/>
        <w:gridCol w:w="1843"/>
        <w:gridCol w:w="1025"/>
      </w:tblGrid>
      <w:tr w:rsidR="00CA1067" w:rsidRPr="00CA1067" w:rsidTr="00682153">
        <w:trPr>
          <w:tblHeader/>
          <w:jc w:val="center"/>
        </w:trPr>
        <w:tc>
          <w:tcPr>
            <w:tcW w:w="959" w:type="dxa"/>
            <w:vAlign w:val="center"/>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ΑΠ</w:t>
            </w:r>
          </w:p>
        </w:tc>
        <w:tc>
          <w:tcPr>
            <w:tcW w:w="2835" w:type="dxa"/>
            <w:vAlign w:val="center"/>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Περιφέρεια</w:t>
            </w:r>
          </w:p>
        </w:tc>
        <w:tc>
          <w:tcPr>
            <w:tcW w:w="1843" w:type="dxa"/>
            <w:vAlign w:val="center"/>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Αναφορά στη σχετική Μελέτη</w:t>
            </w:r>
          </w:p>
        </w:tc>
        <w:tc>
          <w:tcPr>
            <w:tcW w:w="1025" w:type="dxa"/>
            <w:vAlign w:val="center"/>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Τ4411</w:t>
            </w:r>
          </w:p>
        </w:tc>
      </w:tr>
      <w:tr w:rsidR="00CA1067" w:rsidRPr="00CA1067" w:rsidTr="00682153">
        <w:trPr>
          <w:jc w:val="center"/>
        </w:trPr>
        <w:tc>
          <w:tcPr>
            <w:tcW w:w="959" w:type="dxa"/>
            <w:vMerge w:val="restart"/>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b/>
                <w:sz w:val="20"/>
                <w:szCs w:val="20"/>
              </w:rPr>
              <w:t>12</w:t>
            </w:r>
          </w:p>
        </w:tc>
        <w:tc>
          <w:tcPr>
            <w:tcW w:w="283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Ιονίων Νήσων</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5 μέρος (5</w:t>
            </w:r>
            <w:r w:rsidRPr="00CA1067">
              <w:rPr>
                <w:rFonts w:ascii="Calibri" w:eastAsia="Calibri" w:hAnsi="Calibri" w:cs="Calibri"/>
                <w:sz w:val="20"/>
                <w:szCs w:val="20"/>
                <w:vertAlign w:val="superscript"/>
              </w:rPr>
              <w:t>α</w:t>
            </w:r>
            <w:r w:rsidRPr="00CA1067">
              <w:rPr>
                <w:rFonts w:ascii="Calibri" w:eastAsia="Calibri" w:hAnsi="Calibri" w:cs="Calibri"/>
                <w:sz w:val="20"/>
                <w:szCs w:val="20"/>
              </w:rPr>
              <w:t>)</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Αττικής</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7 μέρος (7</w:t>
            </w:r>
            <w:r w:rsidRPr="00CA1067">
              <w:rPr>
                <w:rFonts w:ascii="Calibri" w:eastAsia="Calibri" w:hAnsi="Calibri" w:cs="Calibri"/>
                <w:sz w:val="20"/>
                <w:szCs w:val="20"/>
                <w:vertAlign w:val="superscript"/>
              </w:rPr>
              <w:t>α</w:t>
            </w:r>
            <w:r w:rsidRPr="00CA1067">
              <w:rPr>
                <w:rFonts w:ascii="Calibri" w:eastAsia="Calibri" w:hAnsi="Calibri" w:cs="Calibri"/>
                <w:sz w:val="20"/>
                <w:szCs w:val="20"/>
              </w:rPr>
              <w:t>)</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Β. Αιγαίου</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7 μέρος (7</w:t>
            </w:r>
            <w:r w:rsidRPr="00CA1067">
              <w:rPr>
                <w:rFonts w:ascii="Calibri" w:eastAsia="Calibri" w:hAnsi="Calibri" w:cs="Calibri"/>
                <w:sz w:val="20"/>
                <w:szCs w:val="20"/>
                <w:vertAlign w:val="superscript"/>
              </w:rPr>
              <w:t>β</w:t>
            </w:r>
            <w:r w:rsidRPr="00CA1067">
              <w:rPr>
                <w:rFonts w:ascii="Calibri" w:eastAsia="Calibri" w:hAnsi="Calibri" w:cs="Calibri"/>
                <w:sz w:val="20"/>
                <w:szCs w:val="20"/>
              </w:rPr>
              <w:t>)</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proofErr w:type="spellStart"/>
            <w:r w:rsidRPr="00CA1067">
              <w:rPr>
                <w:rFonts w:ascii="Calibri" w:eastAsia="Calibri" w:hAnsi="Calibri" w:cs="Calibri"/>
                <w:sz w:val="20"/>
                <w:szCs w:val="20"/>
              </w:rPr>
              <w:t>Δυτ</w:t>
            </w:r>
            <w:proofErr w:type="spellEnd"/>
            <w:r w:rsidRPr="00CA1067">
              <w:rPr>
                <w:rFonts w:ascii="Calibri" w:eastAsia="Calibri" w:hAnsi="Calibri" w:cs="Calibri"/>
                <w:sz w:val="20"/>
                <w:szCs w:val="20"/>
              </w:rPr>
              <w:t>. Ελλάδας</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5 μέρος (5</w:t>
            </w:r>
            <w:r w:rsidRPr="00CA1067">
              <w:rPr>
                <w:rFonts w:ascii="Calibri" w:eastAsia="Calibri" w:hAnsi="Calibri" w:cs="Calibri"/>
                <w:sz w:val="20"/>
                <w:szCs w:val="20"/>
                <w:vertAlign w:val="superscript"/>
              </w:rPr>
              <w:t>β</w:t>
            </w:r>
            <w:r w:rsidRPr="00CA1067">
              <w:rPr>
                <w:rFonts w:ascii="Calibri" w:eastAsia="Calibri" w:hAnsi="Calibri" w:cs="Calibri"/>
                <w:sz w:val="20"/>
                <w:szCs w:val="20"/>
              </w:rPr>
              <w:t>)</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Merge w:val="restart"/>
            <w:vAlign w:val="center"/>
          </w:tcPr>
          <w:p w:rsidR="00CA1067" w:rsidRPr="00CA1067" w:rsidRDefault="00CA1067" w:rsidP="00CA1067">
            <w:pPr>
              <w:rPr>
                <w:rFonts w:ascii="Calibri" w:eastAsia="Calibri" w:hAnsi="Calibri" w:cs="Calibri"/>
                <w:sz w:val="20"/>
                <w:szCs w:val="20"/>
              </w:rPr>
            </w:pPr>
            <w:proofErr w:type="spellStart"/>
            <w:r w:rsidRPr="00CA1067">
              <w:rPr>
                <w:rFonts w:ascii="Calibri" w:eastAsia="Calibri" w:hAnsi="Calibri" w:cs="Calibri"/>
                <w:sz w:val="20"/>
                <w:szCs w:val="20"/>
              </w:rPr>
              <w:t>Δυτ</w:t>
            </w:r>
            <w:proofErr w:type="spellEnd"/>
            <w:r w:rsidRPr="00CA1067">
              <w:rPr>
                <w:rFonts w:ascii="Calibri" w:eastAsia="Calibri" w:hAnsi="Calibri" w:cs="Calibri"/>
                <w:sz w:val="20"/>
                <w:szCs w:val="20"/>
              </w:rPr>
              <w:t>. Μακεδονίας</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3 μέρος (3</w:t>
            </w:r>
            <w:r w:rsidRPr="00CA1067">
              <w:rPr>
                <w:rFonts w:ascii="Calibri" w:eastAsia="Calibri" w:hAnsi="Calibri" w:cs="Calibri"/>
                <w:sz w:val="20"/>
                <w:szCs w:val="20"/>
                <w:vertAlign w:val="superscript"/>
              </w:rPr>
              <w:t>α</w:t>
            </w:r>
            <w:r w:rsidRPr="00CA1067">
              <w:rPr>
                <w:rFonts w:ascii="Calibri" w:eastAsia="Calibri" w:hAnsi="Calibri" w:cs="Calibri"/>
                <w:sz w:val="20"/>
                <w:szCs w:val="20"/>
              </w:rPr>
              <w:t>)</w:t>
            </w:r>
          </w:p>
        </w:tc>
        <w:tc>
          <w:tcPr>
            <w:tcW w:w="1025" w:type="dxa"/>
            <w:vMerge w:val="restart"/>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2</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Merge/>
            <w:vAlign w:val="center"/>
          </w:tcPr>
          <w:p w:rsidR="00CA1067" w:rsidRPr="00CA1067" w:rsidRDefault="00CA1067" w:rsidP="00CA1067">
            <w:pPr>
              <w:rPr>
                <w:rFonts w:ascii="Calibri" w:eastAsia="Calibri" w:hAnsi="Calibri" w:cs="Calibri"/>
                <w:sz w:val="20"/>
                <w:szCs w:val="20"/>
              </w:rPr>
            </w:pP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11 μέρος (11</w:t>
            </w:r>
            <w:r w:rsidRPr="00CA1067">
              <w:rPr>
                <w:rFonts w:ascii="Calibri" w:eastAsia="Calibri" w:hAnsi="Calibri" w:cs="Calibri"/>
                <w:sz w:val="20"/>
                <w:szCs w:val="20"/>
                <w:vertAlign w:val="superscript"/>
              </w:rPr>
              <w:t>α</w:t>
            </w:r>
            <w:r w:rsidRPr="00CA1067">
              <w:rPr>
                <w:rFonts w:ascii="Calibri" w:eastAsia="Calibri" w:hAnsi="Calibri" w:cs="Calibri"/>
                <w:sz w:val="20"/>
                <w:szCs w:val="20"/>
              </w:rPr>
              <w:t>)</w:t>
            </w:r>
          </w:p>
        </w:tc>
        <w:tc>
          <w:tcPr>
            <w:tcW w:w="1025" w:type="dxa"/>
            <w:vMerge/>
            <w:vAlign w:val="center"/>
          </w:tcPr>
          <w:p w:rsidR="00CA1067" w:rsidRPr="00CA1067" w:rsidRDefault="00CA1067" w:rsidP="00CA1067">
            <w:pPr>
              <w:rPr>
                <w:rFonts w:ascii="Calibri" w:eastAsia="Calibri" w:hAnsi="Calibri" w:cs="Calibri"/>
                <w:sz w:val="20"/>
                <w:szCs w:val="20"/>
              </w:rPr>
            </w:pP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Πελοποννήσου</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 xml:space="preserve">10 μέρος </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2</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Θεσσαλίας</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 xml:space="preserve">4 μέρος  </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2</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Κρήτης</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9 μέρος</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2</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Ηπείρου</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11 μέρος (11</w:t>
            </w:r>
            <w:r w:rsidRPr="00CA1067">
              <w:rPr>
                <w:rFonts w:ascii="Calibri" w:eastAsia="Calibri" w:hAnsi="Calibri" w:cs="Calibri"/>
                <w:sz w:val="20"/>
                <w:szCs w:val="20"/>
                <w:vertAlign w:val="superscript"/>
              </w:rPr>
              <w:t xml:space="preserve">α, </w:t>
            </w:r>
            <w:r w:rsidRPr="00CA1067">
              <w:rPr>
                <w:rFonts w:ascii="Calibri" w:eastAsia="Calibri" w:hAnsi="Calibri" w:cs="Calibri"/>
                <w:sz w:val="20"/>
                <w:szCs w:val="20"/>
              </w:rPr>
              <w:t>11</w:t>
            </w:r>
            <w:r w:rsidRPr="00CA1067">
              <w:rPr>
                <w:rFonts w:ascii="Calibri" w:eastAsia="Calibri" w:hAnsi="Calibri" w:cs="Calibri"/>
                <w:sz w:val="20"/>
                <w:szCs w:val="20"/>
                <w:vertAlign w:val="superscript"/>
              </w:rPr>
              <w:t>β</w:t>
            </w:r>
            <w:r w:rsidRPr="00CA1067">
              <w:rPr>
                <w:rFonts w:ascii="Calibri" w:eastAsia="Calibri" w:hAnsi="Calibri" w:cs="Calibri"/>
                <w:sz w:val="20"/>
                <w:szCs w:val="20"/>
              </w:rPr>
              <w:t>)</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2</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Merge w:val="restart"/>
            <w:vAlign w:val="center"/>
          </w:tcPr>
          <w:p w:rsidR="00CA1067" w:rsidRPr="00CA1067" w:rsidRDefault="00CA1067" w:rsidP="00CA1067">
            <w:pPr>
              <w:rPr>
                <w:rFonts w:ascii="Calibri" w:eastAsia="Calibri" w:hAnsi="Calibri" w:cs="Calibri"/>
                <w:sz w:val="20"/>
                <w:szCs w:val="20"/>
              </w:rPr>
            </w:pPr>
            <w:proofErr w:type="spellStart"/>
            <w:r w:rsidRPr="00CA1067">
              <w:rPr>
                <w:rFonts w:ascii="Calibri" w:eastAsia="Calibri" w:hAnsi="Calibri" w:cs="Calibri"/>
                <w:sz w:val="20"/>
                <w:szCs w:val="20"/>
              </w:rPr>
              <w:t>Κεντρ</w:t>
            </w:r>
            <w:proofErr w:type="spellEnd"/>
            <w:r w:rsidRPr="00CA1067">
              <w:rPr>
                <w:rFonts w:ascii="Calibri" w:eastAsia="Calibri" w:hAnsi="Calibri" w:cs="Calibri"/>
                <w:sz w:val="20"/>
                <w:szCs w:val="20"/>
              </w:rPr>
              <w:t>. Μακεδονίας</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 xml:space="preserve">2 μέρος  </w:t>
            </w:r>
          </w:p>
        </w:tc>
        <w:tc>
          <w:tcPr>
            <w:tcW w:w="1025" w:type="dxa"/>
            <w:vMerge w:val="restart"/>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3</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Merge/>
            <w:vAlign w:val="center"/>
          </w:tcPr>
          <w:p w:rsidR="00CA1067" w:rsidRPr="00CA1067" w:rsidRDefault="00CA1067" w:rsidP="00CA1067">
            <w:pPr>
              <w:rPr>
                <w:rFonts w:ascii="Calibri" w:eastAsia="Calibri" w:hAnsi="Calibri" w:cs="Calibri"/>
                <w:sz w:val="20"/>
                <w:szCs w:val="20"/>
              </w:rPr>
            </w:pP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3 μέρος (3</w:t>
            </w:r>
            <w:r w:rsidRPr="00CA1067">
              <w:rPr>
                <w:rFonts w:ascii="Calibri" w:eastAsia="Calibri" w:hAnsi="Calibri" w:cs="Calibri"/>
                <w:sz w:val="20"/>
                <w:szCs w:val="20"/>
                <w:vertAlign w:val="superscript"/>
              </w:rPr>
              <w:t>β</w:t>
            </w:r>
            <w:r w:rsidRPr="00CA1067">
              <w:rPr>
                <w:rFonts w:ascii="Calibri" w:eastAsia="Calibri" w:hAnsi="Calibri" w:cs="Calibri"/>
                <w:sz w:val="20"/>
                <w:szCs w:val="20"/>
              </w:rPr>
              <w:t>)</w:t>
            </w:r>
          </w:p>
        </w:tc>
        <w:tc>
          <w:tcPr>
            <w:tcW w:w="1025" w:type="dxa"/>
            <w:vMerge/>
            <w:vAlign w:val="center"/>
          </w:tcPr>
          <w:p w:rsidR="00CA1067" w:rsidRPr="00CA1067" w:rsidRDefault="00CA1067" w:rsidP="00CA1067">
            <w:pPr>
              <w:rPr>
                <w:rFonts w:ascii="Calibri" w:eastAsia="Calibri" w:hAnsi="Calibri" w:cs="Calibri"/>
                <w:sz w:val="20"/>
                <w:szCs w:val="20"/>
              </w:rPr>
            </w:pP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Ανατολ. Μακεδονίας-Θράκης</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 xml:space="preserve">1 μέρος </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2</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p>
        </w:tc>
        <w:tc>
          <w:tcPr>
            <w:tcW w:w="1843" w:type="dxa"/>
            <w:vAlign w:val="center"/>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ΣΥΝΟΛΟ</w:t>
            </w:r>
          </w:p>
        </w:tc>
        <w:tc>
          <w:tcPr>
            <w:tcW w:w="1025" w:type="dxa"/>
            <w:vAlign w:val="center"/>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19</w:t>
            </w:r>
          </w:p>
        </w:tc>
      </w:tr>
      <w:tr w:rsidR="00CA1067" w:rsidRPr="00CA1067" w:rsidTr="00682153">
        <w:trPr>
          <w:jc w:val="center"/>
        </w:trPr>
        <w:tc>
          <w:tcPr>
            <w:tcW w:w="959" w:type="dxa"/>
            <w:vMerge w:val="restart"/>
            <w:vAlign w:val="center"/>
          </w:tcPr>
          <w:p w:rsidR="00CA1067" w:rsidRPr="00CA1067" w:rsidRDefault="00CA1067" w:rsidP="00CA1067">
            <w:pPr>
              <w:rPr>
                <w:rFonts w:ascii="Calibri" w:eastAsia="Calibri" w:hAnsi="Calibri" w:cs="Calibri"/>
                <w:b/>
                <w:sz w:val="20"/>
                <w:szCs w:val="20"/>
              </w:rPr>
            </w:pPr>
            <w:r w:rsidRPr="00CA1067">
              <w:rPr>
                <w:rFonts w:ascii="Calibri" w:eastAsia="Calibri" w:hAnsi="Calibri" w:cs="Calibri"/>
                <w:b/>
                <w:sz w:val="20"/>
                <w:szCs w:val="20"/>
              </w:rPr>
              <w:t>13</w:t>
            </w:r>
          </w:p>
        </w:tc>
        <w:tc>
          <w:tcPr>
            <w:tcW w:w="283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Στερεάς Ελλάδας</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 xml:space="preserve">6 μέρος  </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2</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proofErr w:type="spellStart"/>
            <w:r w:rsidRPr="00CA1067">
              <w:rPr>
                <w:rFonts w:ascii="Calibri" w:eastAsia="Calibri" w:hAnsi="Calibri" w:cs="Calibri"/>
                <w:sz w:val="20"/>
                <w:szCs w:val="20"/>
              </w:rPr>
              <w:t>Νοτ</w:t>
            </w:r>
            <w:proofErr w:type="spellEnd"/>
            <w:r w:rsidRPr="00CA1067">
              <w:rPr>
                <w:rFonts w:ascii="Calibri" w:eastAsia="Calibri" w:hAnsi="Calibri" w:cs="Calibri"/>
                <w:sz w:val="20"/>
                <w:szCs w:val="20"/>
              </w:rPr>
              <w:t>. Αιγαίου</w:t>
            </w: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 xml:space="preserve">8 μέρος  </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sz w:val="20"/>
                <w:szCs w:val="20"/>
              </w:rPr>
              <w:t>2</w:t>
            </w:r>
          </w:p>
        </w:tc>
      </w:tr>
      <w:tr w:rsidR="00CA1067" w:rsidRPr="00CA1067" w:rsidTr="00682153">
        <w:trPr>
          <w:jc w:val="center"/>
        </w:trPr>
        <w:tc>
          <w:tcPr>
            <w:tcW w:w="959" w:type="dxa"/>
            <w:vMerge/>
            <w:vAlign w:val="center"/>
          </w:tcPr>
          <w:p w:rsidR="00CA1067" w:rsidRPr="00CA1067" w:rsidRDefault="00CA1067" w:rsidP="00CA1067">
            <w:pPr>
              <w:rPr>
                <w:rFonts w:ascii="Calibri" w:eastAsia="Calibri" w:hAnsi="Calibri" w:cs="Calibri"/>
                <w:sz w:val="20"/>
                <w:szCs w:val="20"/>
              </w:rPr>
            </w:pPr>
          </w:p>
        </w:tc>
        <w:tc>
          <w:tcPr>
            <w:tcW w:w="2835" w:type="dxa"/>
            <w:vAlign w:val="center"/>
          </w:tcPr>
          <w:p w:rsidR="00CA1067" w:rsidRPr="00CA1067" w:rsidRDefault="00CA1067" w:rsidP="00CA1067">
            <w:pPr>
              <w:rPr>
                <w:rFonts w:ascii="Calibri" w:eastAsia="Calibri" w:hAnsi="Calibri" w:cs="Calibri"/>
                <w:sz w:val="20"/>
                <w:szCs w:val="20"/>
              </w:rPr>
            </w:pPr>
          </w:p>
        </w:tc>
        <w:tc>
          <w:tcPr>
            <w:tcW w:w="1843"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b/>
                <w:sz w:val="20"/>
                <w:szCs w:val="20"/>
              </w:rPr>
              <w:t>ΣΥΝΟΛΟ</w:t>
            </w:r>
          </w:p>
        </w:tc>
        <w:tc>
          <w:tcPr>
            <w:tcW w:w="1025" w:type="dxa"/>
            <w:vAlign w:val="center"/>
          </w:tcPr>
          <w:p w:rsidR="00CA1067" w:rsidRPr="00CA1067" w:rsidRDefault="00CA1067" w:rsidP="00CA1067">
            <w:pPr>
              <w:rPr>
                <w:rFonts w:ascii="Calibri" w:eastAsia="Calibri" w:hAnsi="Calibri" w:cs="Calibri"/>
                <w:sz w:val="20"/>
                <w:szCs w:val="20"/>
              </w:rPr>
            </w:pPr>
            <w:r w:rsidRPr="00CA1067">
              <w:rPr>
                <w:rFonts w:ascii="Calibri" w:eastAsia="Calibri" w:hAnsi="Calibri" w:cs="Calibri"/>
                <w:b/>
                <w:sz w:val="20"/>
                <w:szCs w:val="20"/>
              </w:rPr>
              <w:t>4</w:t>
            </w:r>
          </w:p>
        </w:tc>
      </w:tr>
    </w:tbl>
    <w:p w:rsidR="00CA1067" w:rsidRPr="00CA1067" w:rsidRDefault="00CA1067" w:rsidP="00CA1067">
      <w:pPr>
        <w:numPr>
          <w:ilvl w:val="0"/>
          <w:numId w:val="1"/>
        </w:numPr>
        <w:spacing w:before="120" w:after="0" w:line="240" w:lineRule="auto"/>
        <w:jc w:val="both"/>
        <w:rPr>
          <w:rFonts w:ascii="Calibri" w:eastAsia="Calibri" w:hAnsi="Calibri" w:cs="Calibri"/>
          <w:i/>
          <w:sz w:val="20"/>
          <w:szCs w:val="20"/>
        </w:rPr>
      </w:pPr>
      <w:r w:rsidRPr="00CA1067">
        <w:rPr>
          <w:rFonts w:ascii="Calibri" w:eastAsia="Calibri" w:hAnsi="Calibri" w:cs="Calibri"/>
          <w:i/>
          <w:sz w:val="20"/>
          <w:szCs w:val="20"/>
        </w:rPr>
        <w:t xml:space="preserve">Λοιπές Δράσεις </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Για τις λοιπές δράσεις των ΑΠ 12/13 και ΑΠ 14, για κάθε σύστημα / εργαλείο / σχέδιο που αναπτύσσεται λόγω της οριζόντιας φύσης του και του χαρακτηρισμού του ως μη </w:t>
      </w:r>
      <w:proofErr w:type="spellStart"/>
      <w:r w:rsidRPr="00CA1067">
        <w:rPr>
          <w:rFonts w:ascii="Calibri" w:eastAsia="Calibri" w:hAnsi="Calibri" w:cs="Calibri"/>
          <w:sz w:val="20"/>
          <w:szCs w:val="20"/>
        </w:rPr>
        <w:t>χωροθετούμενου</w:t>
      </w:r>
      <w:proofErr w:type="spellEnd"/>
      <w:r w:rsidRPr="00CA1067">
        <w:rPr>
          <w:rFonts w:ascii="Calibri" w:eastAsia="Calibri" w:hAnsi="Calibri" w:cs="Calibri"/>
          <w:sz w:val="20"/>
          <w:szCs w:val="20"/>
        </w:rPr>
        <w:t xml:space="preserve"> έργου, αποδίδεται αδιακρίτως  η τιμή 1, χωρίς να πραγματοποιείται  επιμερισμός σε κατηγορία περιφέρειας (</w:t>
      </w:r>
      <w:r w:rsidRPr="00CA1067">
        <w:rPr>
          <w:rFonts w:ascii="Calibri" w:eastAsia="Calibri" w:hAnsi="Calibri" w:cs="Calibri"/>
          <w:i/>
          <w:sz w:val="20"/>
          <w:szCs w:val="20"/>
        </w:rPr>
        <w:t>για το ΤΣ δεν ισχύει αυτή η διάκριση</w:t>
      </w:r>
      <w:r w:rsidRPr="00CA1067">
        <w:rPr>
          <w:rFonts w:ascii="Calibri" w:eastAsia="Calibri" w:hAnsi="Calibri" w:cs="Calibri"/>
          <w:sz w:val="20"/>
          <w:szCs w:val="20"/>
        </w:rPr>
        <w:t xml:space="preserve">). </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Ο δείκτης δεν επιμερίζεται και η συνολική τιμή του στο σύνολο των περιφερειών δεν είναι αθροιζόμενη. Ακολουθεί ενδεικτικό παράδειγμα:</w:t>
      </w:r>
    </w:p>
    <w:p w:rsidR="00CA1067" w:rsidRPr="00CA1067" w:rsidRDefault="00CA1067" w:rsidP="00CA1067">
      <w:pPr>
        <w:numPr>
          <w:ilvl w:val="0"/>
          <w:numId w:val="2"/>
        </w:numPr>
        <w:spacing w:before="120" w:after="0" w:line="240" w:lineRule="auto"/>
        <w:jc w:val="both"/>
        <w:rPr>
          <w:rFonts w:ascii="Calibri" w:eastAsia="Calibri" w:hAnsi="Calibri" w:cs="Calibri"/>
          <w:b/>
          <w:sz w:val="20"/>
          <w:szCs w:val="20"/>
        </w:rPr>
      </w:pPr>
      <w:r w:rsidRPr="00CA1067">
        <w:rPr>
          <w:rFonts w:ascii="Calibri" w:eastAsia="Calibri" w:hAnsi="Calibri" w:cs="Calibri"/>
          <w:sz w:val="20"/>
          <w:szCs w:val="20"/>
        </w:rPr>
        <w:t xml:space="preserve">Στο πλαίσιο των ΑΠ 12/13 αναπτύσσεται το </w:t>
      </w:r>
      <w:r w:rsidRPr="00CA1067">
        <w:rPr>
          <w:rFonts w:ascii="Calibri" w:eastAsia="Calibri" w:hAnsi="Calibri" w:cs="Calibri"/>
          <w:i/>
          <w:sz w:val="20"/>
          <w:szCs w:val="20"/>
        </w:rPr>
        <w:t xml:space="preserve">Ενιαίο Μητρώο Απολήψεων Νερού. </w:t>
      </w:r>
      <w:r w:rsidRPr="00CA1067">
        <w:rPr>
          <w:rFonts w:ascii="Calibri" w:eastAsia="Calibri" w:hAnsi="Calibri" w:cs="Calibri"/>
          <w:sz w:val="20"/>
          <w:szCs w:val="20"/>
        </w:rPr>
        <w:t xml:space="preserve">Το Μητρώο αποτελεί ένα εργαλείο που εφαρμόζεται ενιαία σε όλη την επικράτεια της χώρας (μη </w:t>
      </w:r>
      <w:proofErr w:type="spellStart"/>
      <w:r w:rsidRPr="00CA1067">
        <w:rPr>
          <w:rFonts w:ascii="Calibri" w:eastAsia="Calibri" w:hAnsi="Calibri" w:cs="Calibri"/>
          <w:sz w:val="20"/>
          <w:szCs w:val="20"/>
        </w:rPr>
        <w:t>χωροθετούμενο</w:t>
      </w:r>
      <w:proofErr w:type="spellEnd"/>
      <w:r w:rsidRPr="00CA1067">
        <w:rPr>
          <w:rFonts w:ascii="Calibri" w:eastAsia="Calibri" w:hAnsi="Calibri" w:cs="Calibri"/>
          <w:sz w:val="20"/>
          <w:szCs w:val="20"/>
        </w:rPr>
        <w:t xml:space="preserve"> έργο). Η δράση συμβάλλει στο δείκτη αποδίδοντάς του την τιμή 1, σε κάθε κατηγορία Περιφέρειας και στο σύνολο  </w:t>
      </w:r>
    </w:p>
    <w:tbl>
      <w:tblPr>
        <w:tblStyle w:val="1"/>
        <w:tblW w:w="0" w:type="auto"/>
        <w:jc w:val="center"/>
        <w:tblLook w:val="04A0" w:firstRow="1" w:lastRow="0" w:firstColumn="1" w:lastColumn="0" w:noHBand="0" w:noVBand="1"/>
      </w:tblPr>
      <w:tblGrid>
        <w:gridCol w:w="876"/>
        <w:gridCol w:w="1669"/>
        <w:gridCol w:w="1012"/>
        <w:gridCol w:w="744"/>
        <w:gridCol w:w="733"/>
        <w:gridCol w:w="1118"/>
        <w:gridCol w:w="1376"/>
        <w:gridCol w:w="994"/>
      </w:tblGrid>
      <w:tr w:rsidR="00CA1067" w:rsidRPr="00CA1067" w:rsidTr="00682153">
        <w:trPr>
          <w:jc w:val="center"/>
        </w:trPr>
        <w:tc>
          <w:tcPr>
            <w:tcW w:w="877" w:type="dxa"/>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b/>
                <w:bCs/>
                <w:i/>
                <w:iCs/>
                <w:sz w:val="18"/>
                <w:szCs w:val="18"/>
              </w:rPr>
              <w:t>Κωδικός</w:t>
            </w:r>
          </w:p>
        </w:tc>
        <w:tc>
          <w:tcPr>
            <w:tcW w:w="1672" w:type="dxa"/>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b/>
                <w:bCs/>
                <w:i/>
                <w:iCs/>
                <w:sz w:val="18"/>
                <w:szCs w:val="18"/>
              </w:rPr>
              <w:t>Δείκτης</w:t>
            </w:r>
          </w:p>
        </w:tc>
        <w:tc>
          <w:tcPr>
            <w:tcW w:w="1013" w:type="dxa"/>
          </w:tcPr>
          <w:p w:rsidR="00CA1067" w:rsidRPr="00CA1067" w:rsidRDefault="00CA1067" w:rsidP="00CA1067">
            <w:pPr>
              <w:autoSpaceDE w:val="0"/>
              <w:autoSpaceDN w:val="0"/>
              <w:adjustRightInd w:val="0"/>
              <w:spacing w:before="120"/>
              <w:jc w:val="center"/>
              <w:rPr>
                <w:rFonts w:ascii="Calibri" w:eastAsia="Calibri" w:hAnsi="Calibri" w:cs="Calibri"/>
                <w:sz w:val="18"/>
                <w:szCs w:val="18"/>
              </w:rPr>
            </w:pPr>
            <w:r w:rsidRPr="00CA1067">
              <w:rPr>
                <w:rFonts w:ascii="Calibri" w:eastAsia="Calibri" w:hAnsi="Calibri" w:cs="Calibri"/>
                <w:b/>
                <w:bCs/>
                <w:i/>
                <w:iCs/>
                <w:sz w:val="18"/>
                <w:szCs w:val="18"/>
              </w:rPr>
              <w:t>Μονάδα μέτρησης</w:t>
            </w:r>
          </w:p>
        </w:tc>
        <w:tc>
          <w:tcPr>
            <w:tcW w:w="744" w:type="dxa"/>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b/>
                <w:bCs/>
                <w:i/>
                <w:iCs/>
                <w:sz w:val="18"/>
                <w:szCs w:val="18"/>
              </w:rPr>
              <w:t>Ταμείο</w:t>
            </w:r>
          </w:p>
        </w:tc>
        <w:tc>
          <w:tcPr>
            <w:tcW w:w="735" w:type="dxa"/>
          </w:tcPr>
          <w:p w:rsidR="00CA1067" w:rsidRPr="00CA1067" w:rsidRDefault="00CA1067" w:rsidP="00CA1067">
            <w:pPr>
              <w:autoSpaceDE w:val="0"/>
              <w:autoSpaceDN w:val="0"/>
              <w:adjustRightInd w:val="0"/>
              <w:spacing w:before="120"/>
              <w:jc w:val="center"/>
              <w:rPr>
                <w:rFonts w:ascii="Calibri" w:eastAsia="Calibri" w:hAnsi="Calibri" w:cs="Calibri"/>
                <w:b/>
                <w:bCs/>
                <w:i/>
                <w:iCs/>
                <w:sz w:val="18"/>
                <w:szCs w:val="18"/>
              </w:rPr>
            </w:pPr>
            <w:r w:rsidRPr="00CA1067">
              <w:rPr>
                <w:rFonts w:ascii="Calibri" w:eastAsia="Calibri" w:hAnsi="Calibri" w:cs="Calibri"/>
                <w:b/>
                <w:bCs/>
                <w:i/>
                <w:iCs/>
                <w:sz w:val="18"/>
                <w:szCs w:val="18"/>
              </w:rPr>
              <w:t>ΑΠ</w:t>
            </w:r>
          </w:p>
        </w:tc>
        <w:tc>
          <w:tcPr>
            <w:tcW w:w="1118" w:type="dxa"/>
          </w:tcPr>
          <w:p w:rsidR="00CA1067" w:rsidRPr="00CA1067" w:rsidRDefault="00CA1067" w:rsidP="00CA1067">
            <w:pPr>
              <w:autoSpaceDE w:val="0"/>
              <w:autoSpaceDN w:val="0"/>
              <w:adjustRightInd w:val="0"/>
              <w:spacing w:before="120"/>
              <w:jc w:val="center"/>
              <w:rPr>
                <w:rFonts w:ascii="Calibri" w:eastAsia="Calibri" w:hAnsi="Calibri" w:cs="Calibri"/>
                <w:b/>
                <w:bCs/>
                <w:i/>
                <w:iCs/>
                <w:sz w:val="18"/>
                <w:szCs w:val="18"/>
              </w:rPr>
            </w:pPr>
            <w:r w:rsidRPr="00CA1067">
              <w:rPr>
                <w:rFonts w:ascii="Calibri" w:eastAsia="Calibri" w:hAnsi="Calibri" w:cs="Calibri"/>
                <w:b/>
                <w:bCs/>
                <w:i/>
                <w:iCs/>
                <w:sz w:val="18"/>
                <w:szCs w:val="18"/>
              </w:rPr>
              <w:t xml:space="preserve">Δράση </w:t>
            </w:r>
          </w:p>
        </w:tc>
        <w:tc>
          <w:tcPr>
            <w:tcW w:w="1377" w:type="dxa"/>
          </w:tcPr>
          <w:p w:rsidR="00CA1067" w:rsidRPr="00CA1067" w:rsidRDefault="00CA1067" w:rsidP="00CA1067">
            <w:pPr>
              <w:autoSpaceDE w:val="0"/>
              <w:autoSpaceDN w:val="0"/>
              <w:adjustRightInd w:val="0"/>
              <w:spacing w:before="120"/>
              <w:jc w:val="center"/>
              <w:rPr>
                <w:rFonts w:ascii="Calibri" w:eastAsia="Calibri" w:hAnsi="Calibri" w:cs="Calibri"/>
                <w:sz w:val="18"/>
                <w:szCs w:val="18"/>
              </w:rPr>
            </w:pPr>
            <w:r w:rsidRPr="00CA1067">
              <w:rPr>
                <w:rFonts w:ascii="Calibri" w:eastAsia="Calibri" w:hAnsi="Calibri" w:cs="Calibri"/>
                <w:b/>
                <w:bCs/>
                <w:i/>
                <w:iCs/>
                <w:sz w:val="18"/>
                <w:szCs w:val="18"/>
              </w:rPr>
              <w:t>Κατηγορία περιφέρειας (κατά περίπτωση)</w:t>
            </w:r>
          </w:p>
        </w:tc>
        <w:tc>
          <w:tcPr>
            <w:tcW w:w="996" w:type="dxa"/>
          </w:tcPr>
          <w:p w:rsidR="00CA1067" w:rsidRPr="00CA1067" w:rsidRDefault="00CA1067" w:rsidP="00CA1067">
            <w:pPr>
              <w:autoSpaceDE w:val="0"/>
              <w:autoSpaceDN w:val="0"/>
              <w:adjustRightInd w:val="0"/>
              <w:spacing w:before="120"/>
              <w:jc w:val="center"/>
              <w:rPr>
                <w:rFonts w:ascii="Calibri" w:eastAsia="Calibri" w:hAnsi="Calibri" w:cs="Calibri"/>
                <w:sz w:val="18"/>
                <w:szCs w:val="18"/>
              </w:rPr>
            </w:pPr>
            <w:r w:rsidRPr="00CA1067">
              <w:rPr>
                <w:rFonts w:ascii="Calibri" w:eastAsia="Calibri" w:hAnsi="Calibri" w:cs="Calibri"/>
                <w:b/>
                <w:bCs/>
                <w:i/>
                <w:iCs/>
                <w:sz w:val="18"/>
                <w:szCs w:val="18"/>
              </w:rPr>
              <w:t>Τιμή‐ στόχος (2023)</w:t>
            </w:r>
          </w:p>
        </w:tc>
      </w:tr>
      <w:tr w:rsidR="00CA1067" w:rsidRPr="00CA1067" w:rsidTr="00682153">
        <w:trPr>
          <w:jc w:val="center"/>
        </w:trPr>
        <w:tc>
          <w:tcPr>
            <w:tcW w:w="877" w:type="dxa"/>
            <w:vMerge w:val="restart"/>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Τ4411</w:t>
            </w:r>
          </w:p>
        </w:tc>
        <w:tc>
          <w:tcPr>
            <w:tcW w:w="1672" w:type="dxa"/>
            <w:vMerge w:val="restart"/>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Αριθμός Σχεδίων Δράσης, Συστημάτων, Εργαλείων κ.λπ. που εκπονούνται / εφαρμόζονται</w:t>
            </w:r>
          </w:p>
        </w:tc>
        <w:tc>
          <w:tcPr>
            <w:tcW w:w="1013" w:type="dxa"/>
            <w:vMerge w:val="restart"/>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Αριθμός</w:t>
            </w:r>
          </w:p>
        </w:tc>
        <w:tc>
          <w:tcPr>
            <w:tcW w:w="744" w:type="dxa"/>
            <w:vMerge w:val="restart"/>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ΕΤΠΑ</w:t>
            </w:r>
          </w:p>
        </w:tc>
        <w:tc>
          <w:tcPr>
            <w:tcW w:w="735" w:type="dxa"/>
            <w:vMerge w:val="restart"/>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12, 13</w:t>
            </w:r>
          </w:p>
        </w:tc>
        <w:tc>
          <w:tcPr>
            <w:tcW w:w="1118" w:type="dxa"/>
            <w:vMerge w:val="restart"/>
          </w:tcPr>
          <w:p w:rsidR="00CA1067" w:rsidRPr="00CA1067" w:rsidRDefault="00CA1067" w:rsidP="00CA1067">
            <w:pPr>
              <w:spacing w:before="120"/>
              <w:jc w:val="center"/>
              <w:rPr>
                <w:rFonts w:ascii="Calibri" w:eastAsia="Calibri" w:hAnsi="Calibri" w:cs="Calibri"/>
                <w:sz w:val="18"/>
                <w:szCs w:val="18"/>
                <w:lang w:val="en-US"/>
              </w:rPr>
            </w:pPr>
            <w:r w:rsidRPr="00CA1067">
              <w:rPr>
                <w:rFonts w:ascii="Calibri" w:eastAsia="Calibri" w:hAnsi="Calibri" w:cs="Calibri"/>
                <w:sz w:val="18"/>
                <w:szCs w:val="18"/>
              </w:rPr>
              <w:t>Εθνικό Μητρώο Σημείων Υδροληψίας</w:t>
            </w:r>
          </w:p>
        </w:tc>
        <w:tc>
          <w:tcPr>
            <w:tcW w:w="1377" w:type="dxa"/>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Λιγότερο Ανεπτυγμένες</w:t>
            </w:r>
          </w:p>
        </w:tc>
        <w:tc>
          <w:tcPr>
            <w:tcW w:w="996" w:type="dxa"/>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1</w:t>
            </w:r>
          </w:p>
        </w:tc>
      </w:tr>
      <w:tr w:rsidR="00CA1067" w:rsidRPr="00CA1067" w:rsidTr="00682153">
        <w:trPr>
          <w:jc w:val="center"/>
        </w:trPr>
        <w:tc>
          <w:tcPr>
            <w:tcW w:w="877" w:type="dxa"/>
            <w:vMerge/>
          </w:tcPr>
          <w:p w:rsidR="00CA1067" w:rsidRPr="00CA1067" w:rsidRDefault="00CA1067" w:rsidP="00CA1067">
            <w:pPr>
              <w:spacing w:before="120"/>
              <w:jc w:val="center"/>
              <w:rPr>
                <w:rFonts w:ascii="Calibri" w:eastAsia="Calibri" w:hAnsi="Calibri" w:cs="Calibri"/>
                <w:sz w:val="18"/>
                <w:szCs w:val="18"/>
              </w:rPr>
            </w:pPr>
          </w:p>
        </w:tc>
        <w:tc>
          <w:tcPr>
            <w:tcW w:w="1672" w:type="dxa"/>
            <w:vMerge/>
          </w:tcPr>
          <w:p w:rsidR="00CA1067" w:rsidRPr="00CA1067" w:rsidRDefault="00CA1067" w:rsidP="00CA1067">
            <w:pPr>
              <w:spacing w:before="120"/>
              <w:jc w:val="center"/>
              <w:rPr>
                <w:rFonts w:ascii="Calibri" w:eastAsia="Calibri" w:hAnsi="Calibri" w:cs="Calibri"/>
                <w:sz w:val="18"/>
                <w:szCs w:val="18"/>
              </w:rPr>
            </w:pPr>
          </w:p>
        </w:tc>
        <w:tc>
          <w:tcPr>
            <w:tcW w:w="1013" w:type="dxa"/>
            <w:vMerge/>
          </w:tcPr>
          <w:p w:rsidR="00CA1067" w:rsidRPr="00CA1067" w:rsidRDefault="00CA1067" w:rsidP="00CA1067">
            <w:pPr>
              <w:spacing w:before="120"/>
              <w:jc w:val="center"/>
              <w:rPr>
                <w:rFonts w:ascii="Calibri" w:eastAsia="Calibri" w:hAnsi="Calibri" w:cs="Calibri"/>
                <w:sz w:val="18"/>
                <w:szCs w:val="18"/>
              </w:rPr>
            </w:pPr>
          </w:p>
        </w:tc>
        <w:tc>
          <w:tcPr>
            <w:tcW w:w="744" w:type="dxa"/>
            <w:vMerge/>
          </w:tcPr>
          <w:p w:rsidR="00CA1067" w:rsidRPr="00CA1067" w:rsidRDefault="00CA1067" w:rsidP="00CA1067">
            <w:pPr>
              <w:spacing w:before="120"/>
              <w:jc w:val="center"/>
              <w:rPr>
                <w:rFonts w:ascii="Calibri" w:eastAsia="Calibri" w:hAnsi="Calibri" w:cs="Calibri"/>
                <w:sz w:val="18"/>
                <w:szCs w:val="18"/>
              </w:rPr>
            </w:pPr>
          </w:p>
        </w:tc>
        <w:tc>
          <w:tcPr>
            <w:tcW w:w="735" w:type="dxa"/>
            <w:vMerge/>
          </w:tcPr>
          <w:p w:rsidR="00CA1067" w:rsidRPr="00CA1067" w:rsidRDefault="00CA1067" w:rsidP="00CA1067">
            <w:pPr>
              <w:spacing w:before="120"/>
              <w:jc w:val="center"/>
              <w:rPr>
                <w:rFonts w:ascii="Calibri" w:eastAsia="Calibri" w:hAnsi="Calibri" w:cs="Calibri"/>
                <w:sz w:val="18"/>
                <w:szCs w:val="18"/>
              </w:rPr>
            </w:pPr>
          </w:p>
        </w:tc>
        <w:tc>
          <w:tcPr>
            <w:tcW w:w="1118" w:type="dxa"/>
            <w:vMerge/>
          </w:tcPr>
          <w:p w:rsidR="00CA1067" w:rsidRPr="00CA1067" w:rsidRDefault="00CA1067" w:rsidP="00CA1067">
            <w:pPr>
              <w:spacing w:before="120"/>
              <w:jc w:val="center"/>
              <w:rPr>
                <w:rFonts w:ascii="Calibri" w:eastAsia="Calibri" w:hAnsi="Calibri" w:cs="Calibri"/>
                <w:sz w:val="18"/>
                <w:szCs w:val="18"/>
              </w:rPr>
            </w:pPr>
          </w:p>
        </w:tc>
        <w:tc>
          <w:tcPr>
            <w:tcW w:w="1377" w:type="dxa"/>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Σε μετάβαση</w:t>
            </w:r>
          </w:p>
        </w:tc>
        <w:tc>
          <w:tcPr>
            <w:tcW w:w="996" w:type="dxa"/>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1</w:t>
            </w:r>
          </w:p>
        </w:tc>
      </w:tr>
      <w:tr w:rsidR="00CA1067" w:rsidRPr="00CA1067" w:rsidTr="00682153">
        <w:trPr>
          <w:jc w:val="center"/>
        </w:trPr>
        <w:tc>
          <w:tcPr>
            <w:tcW w:w="877" w:type="dxa"/>
            <w:vMerge/>
          </w:tcPr>
          <w:p w:rsidR="00CA1067" w:rsidRPr="00CA1067" w:rsidRDefault="00CA1067" w:rsidP="00CA1067">
            <w:pPr>
              <w:spacing w:before="120"/>
              <w:jc w:val="center"/>
              <w:rPr>
                <w:rFonts w:ascii="Calibri" w:eastAsia="Calibri" w:hAnsi="Calibri" w:cs="Calibri"/>
                <w:sz w:val="18"/>
                <w:szCs w:val="18"/>
              </w:rPr>
            </w:pPr>
          </w:p>
        </w:tc>
        <w:tc>
          <w:tcPr>
            <w:tcW w:w="1672" w:type="dxa"/>
            <w:vMerge/>
          </w:tcPr>
          <w:p w:rsidR="00CA1067" w:rsidRPr="00CA1067" w:rsidRDefault="00CA1067" w:rsidP="00CA1067">
            <w:pPr>
              <w:spacing w:before="120"/>
              <w:jc w:val="center"/>
              <w:rPr>
                <w:rFonts w:ascii="Calibri" w:eastAsia="Calibri" w:hAnsi="Calibri" w:cs="Calibri"/>
                <w:sz w:val="18"/>
                <w:szCs w:val="18"/>
              </w:rPr>
            </w:pPr>
          </w:p>
        </w:tc>
        <w:tc>
          <w:tcPr>
            <w:tcW w:w="1013" w:type="dxa"/>
            <w:vMerge/>
          </w:tcPr>
          <w:p w:rsidR="00CA1067" w:rsidRPr="00CA1067" w:rsidRDefault="00CA1067" w:rsidP="00CA1067">
            <w:pPr>
              <w:spacing w:before="120"/>
              <w:jc w:val="center"/>
              <w:rPr>
                <w:rFonts w:ascii="Calibri" w:eastAsia="Calibri" w:hAnsi="Calibri" w:cs="Calibri"/>
                <w:sz w:val="18"/>
                <w:szCs w:val="18"/>
              </w:rPr>
            </w:pPr>
          </w:p>
        </w:tc>
        <w:tc>
          <w:tcPr>
            <w:tcW w:w="744" w:type="dxa"/>
            <w:vMerge/>
          </w:tcPr>
          <w:p w:rsidR="00CA1067" w:rsidRPr="00CA1067" w:rsidRDefault="00CA1067" w:rsidP="00CA1067">
            <w:pPr>
              <w:spacing w:before="120"/>
              <w:jc w:val="center"/>
              <w:rPr>
                <w:rFonts w:ascii="Calibri" w:eastAsia="Calibri" w:hAnsi="Calibri" w:cs="Calibri"/>
                <w:sz w:val="18"/>
                <w:szCs w:val="18"/>
              </w:rPr>
            </w:pPr>
          </w:p>
        </w:tc>
        <w:tc>
          <w:tcPr>
            <w:tcW w:w="735" w:type="dxa"/>
            <w:vMerge/>
          </w:tcPr>
          <w:p w:rsidR="00CA1067" w:rsidRPr="00CA1067" w:rsidRDefault="00CA1067" w:rsidP="00CA1067">
            <w:pPr>
              <w:spacing w:before="120"/>
              <w:jc w:val="center"/>
              <w:rPr>
                <w:rFonts w:ascii="Calibri" w:eastAsia="Calibri" w:hAnsi="Calibri" w:cs="Calibri"/>
                <w:sz w:val="18"/>
                <w:szCs w:val="18"/>
              </w:rPr>
            </w:pPr>
          </w:p>
        </w:tc>
        <w:tc>
          <w:tcPr>
            <w:tcW w:w="1118" w:type="dxa"/>
            <w:vMerge/>
          </w:tcPr>
          <w:p w:rsidR="00CA1067" w:rsidRPr="00CA1067" w:rsidRDefault="00CA1067" w:rsidP="00CA1067">
            <w:pPr>
              <w:spacing w:before="120"/>
              <w:jc w:val="center"/>
              <w:rPr>
                <w:rFonts w:ascii="Calibri" w:eastAsia="Calibri" w:hAnsi="Calibri" w:cs="Calibri"/>
                <w:sz w:val="18"/>
                <w:szCs w:val="18"/>
              </w:rPr>
            </w:pPr>
          </w:p>
        </w:tc>
        <w:tc>
          <w:tcPr>
            <w:tcW w:w="1377" w:type="dxa"/>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Περισσότερο Ανεπτυγμένες</w:t>
            </w:r>
          </w:p>
        </w:tc>
        <w:tc>
          <w:tcPr>
            <w:tcW w:w="996" w:type="dxa"/>
          </w:tcPr>
          <w:p w:rsidR="00CA1067" w:rsidRPr="00CA1067" w:rsidRDefault="00CA1067" w:rsidP="00CA1067">
            <w:pPr>
              <w:spacing w:before="120"/>
              <w:jc w:val="center"/>
              <w:rPr>
                <w:rFonts w:ascii="Calibri" w:eastAsia="Calibri" w:hAnsi="Calibri" w:cs="Calibri"/>
                <w:sz w:val="18"/>
                <w:szCs w:val="18"/>
              </w:rPr>
            </w:pPr>
            <w:r w:rsidRPr="00CA1067">
              <w:rPr>
                <w:rFonts w:ascii="Calibri" w:eastAsia="Calibri" w:hAnsi="Calibri" w:cs="Calibri"/>
                <w:sz w:val="18"/>
                <w:szCs w:val="18"/>
              </w:rPr>
              <w:t>1</w:t>
            </w:r>
          </w:p>
        </w:tc>
      </w:tr>
      <w:tr w:rsidR="00CA1067" w:rsidRPr="00CA1067" w:rsidTr="00682153">
        <w:trPr>
          <w:jc w:val="center"/>
        </w:trPr>
        <w:tc>
          <w:tcPr>
            <w:tcW w:w="877" w:type="dxa"/>
            <w:vMerge/>
          </w:tcPr>
          <w:p w:rsidR="00CA1067" w:rsidRPr="00CA1067" w:rsidRDefault="00CA1067" w:rsidP="00CA1067">
            <w:pPr>
              <w:spacing w:before="120"/>
              <w:jc w:val="center"/>
              <w:rPr>
                <w:rFonts w:ascii="Calibri" w:eastAsia="Calibri" w:hAnsi="Calibri" w:cs="Calibri"/>
                <w:sz w:val="18"/>
                <w:szCs w:val="18"/>
              </w:rPr>
            </w:pPr>
          </w:p>
        </w:tc>
        <w:tc>
          <w:tcPr>
            <w:tcW w:w="1672" w:type="dxa"/>
            <w:vMerge/>
          </w:tcPr>
          <w:p w:rsidR="00CA1067" w:rsidRPr="00CA1067" w:rsidRDefault="00CA1067" w:rsidP="00CA1067">
            <w:pPr>
              <w:spacing w:before="120"/>
              <w:jc w:val="center"/>
              <w:rPr>
                <w:rFonts w:ascii="Calibri" w:eastAsia="Calibri" w:hAnsi="Calibri" w:cs="Calibri"/>
                <w:sz w:val="18"/>
                <w:szCs w:val="18"/>
              </w:rPr>
            </w:pPr>
          </w:p>
        </w:tc>
        <w:tc>
          <w:tcPr>
            <w:tcW w:w="1013" w:type="dxa"/>
            <w:vMerge/>
          </w:tcPr>
          <w:p w:rsidR="00CA1067" w:rsidRPr="00CA1067" w:rsidRDefault="00CA1067" w:rsidP="00CA1067">
            <w:pPr>
              <w:spacing w:before="120"/>
              <w:jc w:val="center"/>
              <w:rPr>
                <w:rFonts w:ascii="Calibri" w:eastAsia="Calibri" w:hAnsi="Calibri" w:cs="Calibri"/>
                <w:sz w:val="18"/>
                <w:szCs w:val="18"/>
              </w:rPr>
            </w:pPr>
          </w:p>
        </w:tc>
        <w:tc>
          <w:tcPr>
            <w:tcW w:w="744" w:type="dxa"/>
            <w:vMerge/>
          </w:tcPr>
          <w:p w:rsidR="00CA1067" w:rsidRPr="00CA1067" w:rsidRDefault="00CA1067" w:rsidP="00CA1067">
            <w:pPr>
              <w:spacing w:before="120"/>
              <w:jc w:val="center"/>
              <w:rPr>
                <w:rFonts w:ascii="Calibri" w:eastAsia="Calibri" w:hAnsi="Calibri" w:cs="Calibri"/>
                <w:sz w:val="18"/>
                <w:szCs w:val="18"/>
              </w:rPr>
            </w:pPr>
          </w:p>
        </w:tc>
        <w:tc>
          <w:tcPr>
            <w:tcW w:w="735" w:type="dxa"/>
            <w:vMerge/>
          </w:tcPr>
          <w:p w:rsidR="00CA1067" w:rsidRPr="00CA1067" w:rsidRDefault="00CA1067" w:rsidP="00CA1067">
            <w:pPr>
              <w:spacing w:before="120"/>
              <w:jc w:val="center"/>
              <w:rPr>
                <w:rFonts w:ascii="Calibri" w:eastAsia="Calibri" w:hAnsi="Calibri" w:cs="Calibri"/>
                <w:sz w:val="18"/>
                <w:szCs w:val="18"/>
              </w:rPr>
            </w:pPr>
          </w:p>
        </w:tc>
        <w:tc>
          <w:tcPr>
            <w:tcW w:w="1118" w:type="dxa"/>
            <w:vMerge/>
          </w:tcPr>
          <w:p w:rsidR="00CA1067" w:rsidRPr="00CA1067" w:rsidRDefault="00CA1067" w:rsidP="00CA1067">
            <w:pPr>
              <w:spacing w:before="120"/>
              <w:jc w:val="center"/>
              <w:rPr>
                <w:rFonts w:ascii="Calibri" w:eastAsia="Calibri" w:hAnsi="Calibri" w:cs="Calibri"/>
                <w:sz w:val="18"/>
                <w:szCs w:val="18"/>
              </w:rPr>
            </w:pPr>
          </w:p>
        </w:tc>
        <w:tc>
          <w:tcPr>
            <w:tcW w:w="1377" w:type="dxa"/>
          </w:tcPr>
          <w:p w:rsidR="00CA1067" w:rsidRPr="00CA1067" w:rsidRDefault="00CA1067" w:rsidP="00CA1067">
            <w:pPr>
              <w:spacing w:before="120"/>
              <w:jc w:val="center"/>
              <w:rPr>
                <w:rFonts w:ascii="Calibri" w:eastAsia="Calibri" w:hAnsi="Calibri" w:cs="Calibri"/>
                <w:b/>
                <w:sz w:val="18"/>
                <w:szCs w:val="18"/>
              </w:rPr>
            </w:pPr>
            <w:r w:rsidRPr="00CA1067">
              <w:rPr>
                <w:rFonts w:ascii="Calibri" w:eastAsia="Calibri" w:hAnsi="Calibri" w:cs="Calibri"/>
                <w:b/>
                <w:sz w:val="18"/>
                <w:szCs w:val="18"/>
              </w:rPr>
              <w:t>ΣΥΝΟΛΟ</w:t>
            </w:r>
          </w:p>
        </w:tc>
        <w:tc>
          <w:tcPr>
            <w:tcW w:w="996" w:type="dxa"/>
          </w:tcPr>
          <w:p w:rsidR="00CA1067" w:rsidRPr="00CA1067" w:rsidRDefault="00CA1067" w:rsidP="00CA1067">
            <w:pPr>
              <w:spacing w:before="120"/>
              <w:jc w:val="center"/>
              <w:rPr>
                <w:rFonts w:ascii="Calibri" w:eastAsia="Calibri" w:hAnsi="Calibri" w:cs="Calibri"/>
                <w:b/>
                <w:sz w:val="18"/>
                <w:szCs w:val="18"/>
                <w:highlight w:val="yellow"/>
              </w:rPr>
            </w:pPr>
            <w:r w:rsidRPr="00CA1067">
              <w:rPr>
                <w:rFonts w:ascii="Calibri" w:eastAsia="Calibri" w:hAnsi="Calibri" w:cs="Calibri"/>
                <w:b/>
                <w:sz w:val="18"/>
                <w:szCs w:val="18"/>
              </w:rPr>
              <w:t>1</w:t>
            </w:r>
          </w:p>
        </w:tc>
      </w:tr>
    </w:tbl>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Τα Σχέδια/Συστήματα/Εργαλεία που έχουν αυτόν τον χαρακτήρα προκύπτουν από την υλοποίηση των ακόλουθων ενδεικτικών δράσεων:</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lastRenderedPageBreak/>
        <w:t>ΑΠ12/13</w:t>
      </w:r>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Ανάπτυξη ενιαίου μητρώου απολήψεων νερού</w:t>
      </w:r>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Εφαρμογή Σχεδίων Δράσης για τύπους </w:t>
      </w:r>
      <w:proofErr w:type="spellStart"/>
      <w:r w:rsidRPr="00CA1067">
        <w:rPr>
          <w:rFonts w:ascii="Calibri" w:eastAsia="Calibri" w:hAnsi="Calibri" w:cs="Calibri"/>
          <w:sz w:val="20"/>
          <w:szCs w:val="20"/>
        </w:rPr>
        <w:t>οικοτόπων</w:t>
      </w:r>
      <w:proofErr w:type="spellEnd"/>
      <w:r w:rsidRPr="00CA1067">
        <w:rPr>
          <w:rFonts w:ascii="Calibri" w:eastAsia="Calibri" w:hAnsi="Calibri" w:cs="Calibri"/>
          <w:sz w:val="20"/>
          <w:szCs w:val="20"/>
        </w:rPr>
        <w:t xml:space="preserve"> και είδη κοινοτικού ενδιαφέροντος, συμπεριλαμβανομένων ειδών </w:t>
      </w:r>
      <w:proofErr w:type="spellStart"/>
      <w:r w:rsidRPr="00CA1067">
        <w:rPr>
          <w:rFonts w:ascii="Calibri" w:eastAsia="Calibri" w:hAnsi="Calibri" w:cs="Calibri"/>
          <w:sz w:val="20"/>
          <w:szCs w:val="20"/>
        </w:rPr>
        <w:t>ορνιθοπανίδας</w:t>
      </w:r>
      <w:proofErr w:type="spellEnd"/>
      <w:r w:rsidRPr="00CA1067">
        <w:rPr>
          <w:rFonts w:ascii="Calibri" w:eastAsia="Calibri" w:hAnsi="Calibri" w:cs="Calibri"/>
          <w:sz w:val="20"/>
          <w:szCs w:val="20"/>
        </w:rPr>
        <w:t xml:space="preserve">, σε συνέργεια με αντίστοιχες δράσεις του LIFE </w:t>
      </w:r>
      <w:proofErr w:type="spellStart"/>
      <w:r w:rsidRPr="00CA1067">
        <w:rPr>
          <w:rFonts w:ascii="Calibri" w:eastAsia="Calibri" w:hAnsi="Calibri" w:cs="Calibri"/>
          <w:sz w:val="20"/>
          <w:szCs w:val="20"/>
        </w:rPr>
        <w:t>Integrated</w:t>
      </w:r>
      <w:proofErr w:type="spellEnd"/>
      <w:r w:rsidRPr="00CA1067">
        <w:rPr>
          <w:rFonts w:ascii="Calibri" w:eastAsia="Calibri" w:hAnsi="Calibri" w:cs="Calibri"/>
          <w:sz w:val="20"/>
          <w:szCs w:val="20"/>
        </w:rPr>
        <w:t xml:space="preserve"> Project 4 </w:t>
      </w:r>
      <w:proofErr w:type="spellStart"/>
      <w:r w:rsidRPr="00CA1067">
        <w:rPr>
          <w:rFonts w:ascii="Calibri" w:eastAsia="Calibri" w:hAnsi="Calibri" w:cs="Calibri"/>
          <w:sz w:val="20"/>
          <w:szCs w:val="20"/>
        </w:rPr>
        <w:t>Natura</w:t>
      </w:r>
      <w:proofErr w:type="spellEnd"/>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Προδιαγραφές δημιουργίας και λειτουργίας Χώρων Τροφοδοσίας </w:t>
      </w:r>
      <w:proofErr w:type="spellStart"/>
      <w:r w:rsidRPr="00CA1067">
        <w:rPr>
          <w:rFonts w:ascii="Calibri" w:eastAsia="Calibri" w:hAnsi="Calibri" w:cs="Calibri"/>
          <w:sz w:val="20"/>
          <w:szCs w:val="20"/>
        </w:rPr>
        <w:t>Πτωμοφάγων</w:t>
      </w:r>
      <w:proofErr w:type="spellEnd"/>
      <w:r w:rsidRPr="00CA1067">
        <w:rPr>
          <w:rFonts w:ascii="Calibri" w:eastAsia="Calibri" w:hAnsi="Calibri" w:cs="Calibri"/>
          <w:sz w:val="20"/>
          <w:szCs w:val="20"/>
        </w:rPr>
        <w:t xml:space="preserve"> Αρπακτικών Πτηνών (ΧΤΑΠ) εντός των Ζωνών Ειδικής Προστασίας (ΖΕΠ).</w:t>
      </w:r>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Εθνικό Σχέδιο Δράσης για την καταπολέμηση της παράνομης χρήσης δηλητηριασμένων δολωμάτων σε ΖΕΠ.</w:t>
      </w:r>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Δράσεις για την εφαρμογή του Κοινοτικού Κανονισμού για τα εισβάλλοντα ξενικά είδη: ανίχνευση, πρόληψη εισόδου, έλεγχος, εξάλειψη ειδών εισβολέων, σχετικά σχέδια δράσης και σχέδια διαχείρισης, αποκατάσταση οικοσυστημάτων</w:t>
      </w:r>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Σύνταξη καταλόγου εισβαλλόντων ξενικών ειδών εθνικού ενδιαφέροντος και εκπόνηση έρευνας επικινδυνότητας αυτών</w:t>
      </w:r>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Διαχειριστικά μέτρα για μείωση των επιπτώσεων από εισβάλλοντα είδη</w:t>
      </w:r>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Δράσεις Χωροταξικού Σχεδιασμού και αξιοποίησης των περιβαλλοντικών πόρων, για την προώθηση ενιαίας και βιώσιμης εθνικής στρατηγικής και ανάπτυξης</w:t>
      </w:r>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Αντιμετώπιση της ατμοσφαιρικής ρύπανσης του αέρα </w:t>
      </w:r>
    </w:p>
    <w:p w:rsidR="00CA1067" w:rsidRPr="00CA1067" w:rsidRDefault="00CA1067" w:rsidP="00CA1067">
      <w:pPr>
        <w:numPr>
          <w:ilvl w:val="0"/>
          <w:numId w:val="3"/>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Προώθηση μέτρων περιορισμού του θορύβου</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ΑΠ 14</w:t>
      </w:r>
    </w:p>
    <w:p w:rsidR="00CA1067" w:rsidRPr="00CA1067" w:rsidRDefault="00CA1067" w:rsidP="00CA1067">
      <w:pPr>
        <w:numPr>
          <w:ilvl w:val="0"/>
          <w:numId w:val="4"/>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2</w:t>
      </w:r>
      <w:r w:rsidRPr="00CA1067">
        <w:rPr>
          <w:rFonts w:ascii="Calibri" w:eastAsia="Calibri" w:hAnsi="Calibri" w:cs="Calibri"/>
          <w:sz w:val="20"/>
          <w:szCs w:val="20"/>
          <w:vertAlign w:val="superscript"/>
        </w:rPr>
        <w:t>η</w:t>
      </w:r>
      <w:r w:rsidRPr="00CA1067">
        <w:rPr>
          <w:rFonts w:ascii="Calibri" w:eastAsia="Calibri" w:hAnsi="Calibri" w:cs="Calibri"/>
          <w:sz w:val="20"/>
          <w:szCs w:val="20"/>
        </w:rPr>
        <w:t xml:space="preserve"> Αναθεώρηση Σχεδίων Διαχείρισης Λεκανών Απορροής </w:t>
      </w:r>
    </w:p>
    <w:p w:rsidR="00CA1067" w:rsidRPr="00CA1067" w:rsidRDefault="00CA1067" w:rsidP="00CA1067">
      <w:pPr>
        <w:numPr>
          <w:ilvl w:val="0"/>
          <w:numId w:val="4"/>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Εποπτεία, παρακολούθηση και σχεδιασμός της διαχείρισης τύπων </w:t>
      </w:r>
      <w:proofErr w:type="spellStart"/>
      <w:r w:rsidRPr="00CA1067">
        <w:rPr>
          <w:rFonts w:ascii="Calibri" w:eastAsia="Calibri" w:hAnsi="Calibri" w:cs="Calibri"/>
          <w:sz w:val="20"/>
          <w:szCs w:val="20"/>
        </w:rPr>
        <w:t>οικοτόπων</w:t>
      </w:r>
      <w:proofErr w:type="spellEnd"/>
      <w:r w:rsidRPr="00CA1067">
        <w:rPr>
          <w:rFonts w:ascii="Calibri" w:eastAsia="Calibri" w:hAnsi="Calibri" w:cs="Calibri"/>
          <w:sz w:val="20"/>
          <w:szCs w:val="20"/>
        </w:rPr>
        <w:t xml:space="preserve"> και ειδών και των Περιοχών </w:t>
      </w:r>
      <w:proofErr w:type="spellStart"/>
      <w:r w:rsidRPr="00CA1067">
        <w:rPr>
          <w:rFonts w:ascii="Calibri" w:eastAsia="Calibri" w:hAnsi="Calibri" w:cs="Calibri"/>
          <w:sz w:val="20"/>
          <w:szCs w:val="20"/>
        </w:rPr>
        <w:t>Natura</w:t>
      </w:r>
      <w:proofErr w:type="spellEnd"/>
      <w:r w:rsidRPr="00CA1067">
        <w:rPr>
          <w:rFonts w:ascii="Calibri" w:eastAsia="Calibri" w:hAnsi="Calibri" w:cs="Calibri"/>
          <w:sz w:val="20"/>
          <w:szCs w:val="20"/>
        </w:rPr>
        <w:t xml:space="preserve"> 2000</w:t>
      </w:r>
    </w:p>
    <w:p w:rsidR="00CA1067" w:rsidRPr="00CA1067" w:rsidRDefault="00CA1067" w:rsidP="00CA1067">
      <w:pPr>
        <w:numPr>
          <w:ilvl w:val="0"/>
          <w:numId w:val="4"/>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Ολοκλήρωση δικτύου Φορέων Διαχείρισης Προστατευόμενων Περιοχών (ΦΔΠΠ)- Νέοι ΦΔΠΠ</w:t>
      </w:r>
    </w:p>
    <w:p w:rsidR="00CA1067" w:rsidRPr="00CA1067" w:rsidRDefault="00CA1067" w:rsidP="00CA1067">
      <w:pPr>
        <w:numPr>
          <w:ilvl w:val="0"/>
          <w:numId w:val="4"/>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Συμβολή στη διατήρηση του δασικού περιβάλλοντος</w:t>
      </w:r>
    </w:p>
    <w:p w:rsidR="00CA1067" w:rsidRPr="00CA1067" w:rsidRDefault="00CA1067" w:rsidP="00CA1067">
      <w:pPr>
        <w:numPr>
          <w:ilvl w:val="0"/>
          <w:numId w:val="4"/>
        </w:num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Διατήρηση των γενετικών πόρων</w:t>
      </w:r>
    </w:p>
    <w:p w:rsidR="00CA1067" w:rsidRPr="00CA1067" w:rsidRDefault="00CA1067" w:rsidP="00CA1067">
      <w:pPr>
        <w:spacing w:before="120" w:after="0" w:line="240" w:lineRule="auto"/>
        <w:jc w:val="both"/>
        <w:rPr>
          <w:rFonts w:ascii="Calibri" w:eastAsia="Calibri" w:hAnsi="Calibri" w:cs="Times New Roman"/>
          <w:sz w:val="20"/>
          <w:szCs w:val="20"/>
          <w:u w:val="single"/>
        </w:rPr>
      </w:pPr>
      <w:r w:rsidRPr="00CA1067">
        <w:rPr>
          <w:rFonts w:ascii="Calibri" w:eastAsia="Calibri" w:hAnsi="Calibri" w:cs="Times New Roman"/>
          <w:sz w:val="20"/>
          <w:szCs w:val="20"/>
          <w:u w:val="single"/>
        </w:rPr>
        <w:t>Μονάδα Μέτρησης:</w:t>
      </w:r>
    </w:p>
    <w:p w:rsidR="00CA1067" w:rsidRPr="00CA1067" w:rsidRDefault="00CA1067" w:rsidP="00CA1067">
      <w:pPr>
        <w:spacing w:before="120" w:after="0" w:line="240" w:lineRule="auto"/>
        <w:jc w:val="both"/>
        <w:rPr>
          <w:rFonts w:ascii="Calibri" w:eastAsia="Calibri" w:hAnsi="Calibri" w:cs="Times New Roman"/>
          <w:sz w:val="20"/>
          <w:szCs w:val="20"/>
        </w:rPr>
      </w:pPr>
      <w:r w:rsidRPr="00CA1067">
        <w:rPr>
          <w:rFonts w:ascii="Calibri" w:eastAsia="Calibri" w:hAnsi="Calibri" w:cs="Times New Roman"/>
          <w:sz w:val="20"/>
          <w:szCs w:val="20"/>
        </w:rPr>
        <w:t>Αριθμός (πλήθος)</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u w:val="single"/>
        </w:rPr>
        <w:t>Πηγή στοιχείων</w:t>
      </w:r>
      <w:r w:rsidRPr="00CA1067">
        <w:rPr>
          <w:rFonts w:ascii="Calibri" w:eastAsia="Calibri" w:hAnsi="Calibri" w:cs="Calibri"/>
          <w:b/>
          <w:sz w:val="20"/>
          <w:szCs w:val="20"/>
        </w:rPr>
        <w:t>:</w:t>
      </w:r>
      <w:r w:rsidRPr="00CA1067">
        <w:rPr>
          <w:rFonts w:ascii="Calibri" w:eastAsia="Calibri" w:hAnsi="Calibri" w:cs="Calibri"/>
          <w:sz w:val="20"/>
          <w:szCs w:val="20"/>
        </w:rPr>
        <w:t xml:space="preserve"> ΥΠΕΝ/ΕΓΥ, ΥΠΕΝ/ Δ/</w:t>
      </w:r>
      <w:proofErr w:type="spellStart"/>
      <w:r w:rsidRPr="00CA1067">
        <w:rPr>
          <w:rFonts w:ascii="Calibri" w:eastAsia="Calibri" w:hAnsi="Calibri" w:cs="Calibri"/>
          <w:sz w:val="20"/>
          <w:szCs w:val="20"/>
        </w:rPr>
        <w:t>νση</w:t>
      </w:r>
      <w:proofErr w:type="spellEnd"/>
      <w:r w:rsidRPr="00CA1067">
        <w:rPr>
          <w:rFonts w:ascii="Calibri" w:eastAsia="Calibri" w:hAnsi="Calibri" w:cs="Calibri"/>
          <w:sz w:val="20"/>
          <w:szCs w:val="20"/>
        </w:rPr>
        <w:t xml:space="preserve"> Διαχείρισης Φυσικού Περιβάλλοντος και Βιοποικιλότητας (ΔΔΦΠΒ), </w:t>
      </w:r>
      <w:r w:rsidRPr="00CA1067">
        <w:rPr>
          <w:rFonts w:ascii="Calibri" w:eastAsia="Calibri" w:hAnsi="Calibri" w:cs="Calibri"/>
          <w:bCs/>
          <w:iCs/>
          <w:color w:val="222222"/>
          <w:sz w:val="20"/>
          <w:szCs w:val="20"/>
        </w:rPr>
        <w:t>Εκθέσεις Διαχειριστικής Αρχής, Τεχνικό Δελτίο Έργου, Δελτίο Επίτευξης Δεικτών</w:t>
      </w:r>
      <w:r w:rsidRPr="00CA1067">
        <w:rPr>
          <w:rFonts w:ascii="Calibri" w:eastAsia="Calibri" w:hAnsi="Calibri" w:cs="Calibri"/>
          <w:sz w:val="20"/>
          <w:szCs w:val="20"/>
        </w:rPr>
        <w:t>.</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u w:val="single"/>
        </w:rPr>
        <w:t>Συχνότητα εκθέσεων</w:t>
      </w:r>
      <w:r w:rsidRPr="00CA1067">
        <w:rPr>
          <w:rFonts w:ascii="Calibri" w:eastAsia="Calibri" w:hAnsi="Calibri" w:cs="Calibri"/>
          <w:b/>
          <w:sz w:val="20"/>
          <w:szCs w:val="20"/>
        </w:rPr>
        <w:t>:</w:t>
      </w:r>
      <w:r w:rsidRPr="00CA1067">
        <w:rPr>
          <w:rFonts w:ascii="Calibri" w:eastAsia="Calibri" w:hAnsi="Calibri" w:cs="Calibri"/>
          <w:sz w:val="20"/>
          <w:szCs w:val="20"/>
        </w:rPr>
        <w:t xml:space="preserve"> Ετήσια.</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Συστημάτων, Εργαλείων κ.λπ. που εκπονούνται / εφαρμόζονται για όλες τις Κατηγορίες Περιφερειών.</w:t>
      </w:r>
    </w:p>
    <w:p w:rsidR="00CA1067" w:rsidRPr="00CA1067" w:rsidRDefault="00CA1067" w:rsidP="00CA1067">
      <w:pPr>
        <w:spacing w:before="120" w:after="0" w:line="240" w:lineRule="auto"/>
        <w:jc w:val="both"/>
        <w:rPr>
          <w:rFonts w:ascii="Calibri" w:eastAsia="Calibri" w:hAnsi="Calibri" w:cs="Calibri"/>
          <w:b/>
          <w:sz w:val="20"/>
          <w:szCs w:val="20"/>
        </w:rPr>
      </w:pPr>
      <w:r w:rsidRPr="00CA1067">
        <w:rPr>
          <w:rFonts w:ascii="Calibri" w:eastAsia="Calibri" w:hAnsi="Calibri" w:cs="Calibri"/>
          <w:sz w:val="20"/>
          <w:szCs w:val="20"/>
          <w:u w:val="single"/>
        </w:rPr>
        <w:t>Παρακολούθηση – Ταυτοποίηση:</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 xml:space="preserve">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 Επιπρόσθετα, αξιοποιούνται στοιχεία από εκθέσεις ΥΠΕΝ/ΕΓΥ, εκθέσεις ελέγχων, εκθέσεις προόδου </w:t>
      </w:r>
      <w:proofErr w:type="spellStart"/>
      <w:r w:rsidRPr="00CA1067">
        <w:rPr>
          <w:rFonts w:ascii="Calibri" w:eastAsia="Calibri" w:hAnsi="Calibri" w:cs="Calibri"/>
          <w:sz w:val="20"/>
          <w:szCs w:val="20"/>
        </w:rPr>
        <w:t>κ.λ.π</w:t>
      </w:r>
      <w:proofErr w:type="spellEnd"/>
      <w:r w:rsidRPr="00CA1067">
        <w:rPr>
          <w:rFonts w:ascii="Calibri" w:eastAsia="Calibri" w:hAnsi="Calibri" w:cs="Calibri"/>
          <w:sz w:val="20"/>
          <w:szCs w:val="20"/>
        </w:rPr>
        <w:t>.</w:t>
      </w:r>
    </w:p>
    <w:p w:rsidR="00CA1067" w:rsidRPr="00CA1067" w:rsidRDefault="00CA1067" w:rsidP="00CA1067">
      <w:pPr>
        <w:spacing w:before="120" w:after="0" w:line="240" w:lineRule="auto"/>
        <w:jc w:val="both"/>
        <w:rPr>
          <w:rFonts w:ascii="Calibri" w:eastAsia="Calibri" w:hAnsi="Calibri" w:cs="Calibri"/>
          <w:b/>
          <w:sz w:val="20"/>
          <w:szCs w:val="20"/>
        </w:rPr>
      </w:pPr>
      <w:r w:rsidRPr="00CA1067">
        <w:rPr>
          <w:rFonts w:ascii="Calibri" w:eastAsia="Calibri" w:hAnsi="Calibri" w:cs="Calibri"/>
          <w:sz w:val="20"/>
          <w:szCs w:val="20"/>
          <w:u w:val="single"/>
        </w:rPr>
        <w:t>Σχόλια – Παρατηρήσεις:</w:t>
      </w:r>
    </w:p>
    <w:p w:rsidR="00CA1067" w:rsidRPr="00CA1067" w:rsidRDefault="00CA1067" w:rsidP="00CA1067">
      <w:pPr>
        <w:spacing w:before="120" w:after="0" w:line="240" w:lineRule="auto"/>
        <w:jc w:val="both"/>
        <w:rPr>
          <w:rFonts w:ascii="Calibri" w:eastAsia="Calibri" w:hAnsi="Calibri" w:cs="Calibri"/>
          <w:sz w:val="20"/>
          <w:szCs w:val="20"/>
        </w:rPr>
      </w:pPr>
      <w:r w:rsidRPr="00CA1067">
        <w:rPr>
          <w:rFonts w:ascii="Calibri" w:eastAsia="Calibri" w:hAnsi="Calibri" w:cs="Calibri"/>
          <w:sz w:val="20"/>
          <w:szCs w:val="20"/>
        </w:rPr>
        <w:t>Δεν υπάρχουν ειδικά σχόλια ή παρατηρήσεις.</w:t>
      </w:r>
    </w:p>
    <w:p w:rsidR="00D11D42" w:rsidRDefault="00D11D42"/>
    <w:sectPr w:rsidR="00D11D4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7034"/>
    <w:multiLevelType w:val="hybridMultilevel"/>
    <w:tmpl w:val="869C7B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AC96D88"/>
    <w:multiLevelType w:val="hybridMultilevel"/>
    <w:tmpl w:val="8F5C33E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B8A20E9"/>
    <w:multiLevelType w:val="hybridMultilevel"/>
    <w:tmpl w:val="869C7B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1223D54"/>
    <w:multiLevelType w:val="hybridMultilevel"/>
    <w:tmpl w:val="649C5410"/>
    <w:lvl w:ilvl="0" w:tplc="FC108F2C">
      <w:start w:val="1"/>
      <w:numFmt w:val="bullet"/>
      <w:lvlText w:val=""/>
      <w:lvlJc w:val="left"/>
      <w:pPr>
        <w:ind w:left="720" w:hanging="360"/>
      </w:pPr>
      <w:rPr>
        <w:rFonts w:ascii="Wingdings" w:hAnsi="Wingdings" w:hint="default"/>
        <w:color w:val="auto"/>
        <w:u w:color="C000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0BB2EEE"/>
    <w:multiLevelType w:val="hybridMultilevel"/>
    <w:tmpl w:val="869C7B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067"/>
    <w:rsid w:val="001F2AB7"/>
    <w:rsid w:val="00556C59"/>
    <w:rsid w:val="00CA1067"/>
    <w:rsid w:val="00D11D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1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Ανοιχτόχρωμο πλέγμα πίνακα1"/>
    <w:basedOn w:val="a1"/>
    <w:uiPriority w:val="40"/>
    <w:rsid w:val="00CA1067"/>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1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Ανοιχτόχρωμο πλέγμα πίνακα1"/>
    <w:basedOn w:val="a1"/>
    <w:uiPriority w:val="40"/>
    <w:rsid w:val="00CA1067"/>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1114</Words>
  <Characters>6017</Characters>
  <Application>Microsoft Office Word</Application>
  <DocSecurity>4</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Filenia Dendri</dc:creator>
  <cp:lastModifiedBy>ΨΥΧΑΡΗ ΠΑΡΑΣΚΕΥΗ</cp:lastModifiedBy>
  <cp:revision>2</cp:revision>
  <dcterms:created xsi:type="dcterms:W3CDTF">2019-02-26T13:07:00Z</dcterms:created>
  <dcterms:modified xsi:type="dcterms:W3CDTF">2019-02-26T13:07:00Z</dcterms:modified>
</cp:coreProperties>
</file>